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AE" w:rsidRPr="00AC4132" w:rsidRDefault="007D32AE" w:rsidP="007D32AE">
      <w:pPr>
        <w:pageBreakBefore/>
        <w:widowControl/>
        <w:spacing w:line="276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pStyle w:val="Cmsor1"/>
        <w:numPr>
          <w:ilvl w:val="0"/>
          <w:numId w:val="2"/>
        </w:numPr>
        <w:tabs>
          <w:tab w:val="left" w:pos="0"/>
        </w:tabs>
        <w:spacing w:line="276" w:lineRule="auto"/>
        <w:ind w:hanging="720"/>
        <w:jc w:val="center"/>
        <w:rPr>
          <w:rFonts w:ascii="Times New Roman" w:eastAsia="Times New Roman" w:hAnsi="Times New Roman" w:cs="Times New Roman"/>
        </w:rPr>
      </w:pPr>
      <w:bookmarkStart w:id="0" w:name="_Toc497732296"/>
      <w:bookmarkStart w:id="1" w:name="_Hlk496167318"/>
      <w:r w:rsidRPr="00AC4132">
        <w:rPr>
          <w:rFonts w:ascii="Times New Roman" w:eastAsia="Times New Roman" w:hAnsi="Times New Roman" w:cs="Times New Roman"/>
          <w:sz w:val="24"/>
          <w:szCs w:val="24"/>
        </w:rPr>
        <w:t>NYILATKOZATMINTÁK</w:t>
      </w:r>
      <w:bookmarkEnd w:id="0"/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lang w:eastAsia="en-US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(1. sz. melléklet)</w:t>
      </w:r>
    </w:p>
    <w:p w:rsidR="007D32AE" w:rsidRPr="00AC4132" w:rsidRDefault="007D32AE" w:rsidP="007D32AE">
      <w:pPr>
        <w:pStyle w:val="Cmsor1"/>
        <w:jc w:val="center"/>
        <w:rPr>
          <w:rFonts w:ascii="Times New Roman" w:eastAsia="Times New Roman" w:hAnsi="Times New Roman" w:cs="Times New Roman"/>
          <w:lang w:eastAsia="en-US"/>
        </w:rPr>
      </w:pPr>
      <w:bookmarkStart w:id="2" w:name="_Toc497732297"/>
      <w:r w:rsidRPr="00AC4132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>REGISZTRÁCIÓSLAP</w:t>
      </w:r>
      <w:bookmarkEnd w:id="2"/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MyriadPro-LightIt" w:hAnsi="Times New Roman" w:cs="Times New Roman"/>
          <w:b/>
        </w:rPr>
      </w:pPr>
      <w:r w:rsidRPr="00AC4132">
        <w:rPr>
          <w:rFonts w:ascii="Times New Roman" w:eastAsia="MyriadPro-LightIt" w:hAnsi="Times New Roman" w:cs="Times New Roman"/>
          <w:b/>
        </w:rPr>
        <w:t>„MTA Természettudományi Kutatóközpont részére 2018. évre külföldi tudományos időszaki online kiadványok beszerzése adásvételi szerződés alapján”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  <w:t>tárgyú közbeszerzési eljáráshoz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A közbeszerzési eljárás dokumentumait elektronikusan letöltő cég adatai: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Neve: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Székhelye: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Tel: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Fax: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Kapcsolattartó személy neve: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Telefonszáma: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E-mail: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en-US" w:bidi="ar-SA"/>
        </w:rPr>
        <w:t>Kitöltve elküldendő a kozbeszerzes@ttk.mta.hu e-mail címre az ajánlattételi határidő lejártáig!</w:t>
      </w: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ar-SA"/>
        </w:rPr>
        <w:t>A regisztrációs lap visszaküldésével kell jelezni az Ajánlatkérő számára, ha valaki a meghirdetett közbeszerzési eljárásban, mint lehetséges ajánlattevő lenne. Ajánlatkérő biztosítja, hogy a fent megadott adatokat csak és kizárólag az adott közbeszerzési eljárással kapcsolatosan használja fel, harmadik személy számára azokat ki nem adja.</w:t>
      </w: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(2. sz. melléklet)</w:t>
      </w:r>
    </w:p>
    <w:p w:rsidR="007D32AE" w:rsidRPr="00AC4132" w:rsidRDefault="007D32AE" w:rsidP="007D32AE">
      <w:pPr>
        <w:keepNext/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3" w:name="Bookmark5"/>
      <w:bookmarkEnd w:id="3"/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FELOLVASÓLAP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MyriadPro-LightIt" w:hAnsi="Times New Roman" w:cs="Times New Roman"/>
          <w:b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>„MTA Természettudományi Kutatóközpont részére 2018. évre külföldi tudományos időszaki online kiadványok beszerzése adásvételi szerződés alapján”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bCs/>
          <w:i/>
          <w:iCs/>
          <w:color w:val="000000"/>
          <w:lang w:eastAsia="en-US" w:bidi="ar-SA"/>
        </w:rPr>
        <w:t>tárgyú közbeszerzési eljáráshoz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Ajánlattevő adatai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47"/>
        <w:gridCol w:w="5068"/>
      </w:tblGrid>
      <w:tr w:rsidR="007D32AE" w:rsidRPr="00AC4132" w:rsidTr="00977799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neve: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székhelye: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levelezési címe: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telefonszáma: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adószáma: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telefaxszáma: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neve: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telefonszáma: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telefaxszáma: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e-mail címe: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</w:tbl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Ajánlattevő értékelési szempont szerinti ajánlata</w:t>
      </w: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32AE" w:rsidRPr="00AC4132" w:rsidRDefault="007D32AE" w:rsidP="007D32A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A735B7">
        <w:rPr>
          <w:rFonts w:ascii="Times New Roman" w:hAnsi="Times New Roman" w:cs="Times New Roman"/>
        </w:rPr>
        <w:t xml:space="preserve">Ajánlati ár (nettó </w:t>
      </w:r>
      <w:r>
        <w:rPr>
          <w:rFonts w:ascii="Times New Roman" w:hAnsi="Times New Roman" w:cs="Times New Roman"/>
        </w:rPr>
        <w:t>EUR</w:t>
      </w:r>
      <w:r w:rsidRPr="00A735B7">
        <w:rPr>
          <w:rFonts w:ascii="Times New Roman" w:hAnsi="Times New Roman" w:cs="Times New Roman"/>
        </w:rPr>
        <w:t>):</w:t>
      </w:r>
      <w:r w:rsidRPr="00AC4132">
        <w:rPr>
          <w:rFonts w:ascii="Times New Roman" w:hAnsi="Times New Roman" w:cs="Times New Roman"/>
        </w:rPr>
        <w:t xml:space="preserve"> ……………………………</w:t>
      </w:r>
      <w:proofErr w:type="gramStart"/>
      <w:r w:rsidRPr="00AC4132">
        <w:rPr>
          <w:rFonts w:ascii="Times New Roman" w:hAnsi="Times New Roman" w:cs="Times New Roman"/>
        </w:rPr>
        <w:t>…….</w:t>
      </w:r>
      <w:proofErr w:type="gramEnd"/>
      <w:r w:rsidRPr="00AC4132">
        <w:rPr>
          <w:rFonts w:ascii="Times New Roman" w:hAnsi="Times New Roman" w:cs="Times New Roman"/>
        </w:rPr>
        <w:t>.</w:t>
      </w:r>
      <w:r w:rsidRPr="00AC4132">
        <w:rPr>
          <w:rStyle w:val="Lbjegyzet-hivatkozs"/>
          <w:rFonts w:ascii="Times New Roman" w:hAnsi="Times New Roman" w:cs="Times New Roman"/>
        </w:rPr>
        <w:footnoteReference w:id="1"/>
      </w: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Jelen nyilatkozatot a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indított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>„</w:t>
      </w:r>
      <w:proofErr w:type="gramEnd"/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tárgyú közbeszerzési eljárásban, az ajánlattétel részeként tesszük.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br w:type="page"/>
      </w:r>
    </w:p>
    <w:p w:rsidR="007D32AE" w:rsidRPr="00AC4132" w:rsidRDefault="007D32AE" w:rsidP="007D32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lang w:eastAsia="en-US"/>
        </w:rPr>
      </w:pPr>
      <w:r w:rsidRPr="00AC4132">
        <w:rPr>
          <w:rFonts w:ascii="Times New Roman" w:hAnsi="Times New Roman" w:cs="Times New Roman"/>
          <w:bCs/>
          <w:color w:val="000000"/>
          <w:lang w:eastAsia="en-US"/>
        </w:rPr>
        <w:lastRenderedPageBreak/>
        <w:t>(2./b sz. melléklet)</w:t>
      </w:r>
    </w:p>
    <w:p w:rsidR="007D32AE" w:rsidRPr="00AC4132" w:rsidRDefault="007D32AE" w:rsidP="007D32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jc w:val="center"/>
        <w:rPr>
          <w:rFonts w:ascii="Times New Roman" w:hAnsi="Times New Roman" w:cs="Times New Roman"/>
          <w:b/>
          <w:bCs/>
          <w:iCs/>
          <w:caps/>
        </w:rPr>
      </w:pPr>
      <w:r w:rsidRPr="00AC4132">
        <w:rPr>
          <w:rFonts w:ascii="Times New Roman" w:hAnsi="Times New Roman" w:cs="Times New Roman"/>
          <w:b/>
          <w:bCs/>
          <w:iCs/>
          <w:caps/>
        </w:rPr>
        <w:t>Részletes árajánlat</w:t>
      </w:r>
    </w:p>
    <w:p w:rsidR="007D32AE" w:rsidRPr="00AC4132" w:rsidRDefault="007D32AE" w:rsidP="007D32AE">
      <w:pPr>
        <w:jc w:val="center"/>
        <w:rPr>
          <w:rFonts w:ascii="Times New Roman" w:hAnsi="Times New Roman" w:cs="Times New Roman"/>
          <w:b/>
          <w:bCs/>
          <w:iCs/>
          <w:caps/>
        </w:rPr>
      </w:pPr>
    </w:p>
    <w:p w:rsidR="007D32AE" w:rsidRPr="00AC4132" w:rsidRDefault="007D32AE" w:rsidP="007D32AE">
      <w:pPr>
        <w:jc w:val="center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keepNext/>
        <w:keepLines/>
        <w:jc w:val="both"/>
        <w:rPr>
          <w:rFonts w:ascii="Times New Roman" w:hAnsi="Times New Roman" w:cs="Times New Roman"/>
        </w:rPr>
      </w:pPr>
      <w:r w:rsidRPr="00AC4132">
        <w:rPr>
          <w:rFonts w:ascii="Times New Roman" w:hAnsi="Times New Roman" w:cs="Times New Roman"/>
        </w:rPr>
        <w:t>Alulírott ……</w:t>
      </w:r>
      <w:proofErr w:type="gramStart"/>
      <w:r w:rsidRPr="00AC4132">
        <w:rPr>
          <w:rFonts w:ascii="Times New Roman" w:hAnsi="Times New Roman" w:cs="Times New Roman"/>
        </w:rPr>
        <w:t>…….</w:t>
      </w:r>
      <w:proofErr w:type="gramEnd"/>
      <w:r w:rsidRPr="00AC4132">
        <w:rPr>
          <w:rFonts w:ascii="Times New Roman" w:hAnsi="Times New Roman" w:cs="Times New Roman"/>
        </w:rPr>
        <w:t xml:space="preserve">. </w:t>
      </w:r>
      <w:r w:rsidRPr="00AC4132">
        <w:rPr>
          <w:rFonts w:ascii="Times New Roman" w:hAnsi="Times New Roman" w:cs="Times New Roman"/>
          <w:b/>
          <w:i/>
        </w:rPr>
        <w:t>[név],</w:t>
      </w:r>
      <w:r w:rsidRPr="00AC4132">
        <w:rPr>
          <w:rFonts w:ascii="Times New Roman" w:hAnsi="Times New Roman" w:cs="Times New Roman"/>
        </w:rPr>
        <w:t xml:space="preserve"> mint a(z) ……………………</w:t>
      </w:r>
      <w:proofErr w:type="gramStart"/>
      <w:r w:rsidRPr="00AC4132">
        <w:rPr>
          <w:rFonts w:ascii="Times New Roman" w:hAnsi="Times New Roman" w:cs="Times New Roman"/>
        </w:rPr>
        <w:t>…</w:t>
      </w:r>
      <w:r w:rsidRPr="00AC4132">
        <w:rPr>
          <w:rFonts w:ascii="Times New Roman" w:hAnsi="Times New Roman" w:cs="Times New Roman"/>
          <w:b/>
          <w:i/>
        </w:rPr>
        <w:t>[</w:t>
      </w:r>
      <w:proofErr w:type="gramEnd"/>
      <w:r w:rsidRPr="00AC4132">
        <w:rPr>
          <w:rFonts w:ascii="Times New Roman" w:hAnsi="Times New Roman" w:cs="Times New Roman"/>
          <w:b/>
          <w:i/>
        </w:rPr>
        <w:t>cégnév, székhely]</w:t>
      </w:r>
      <w:r w:rsidRPr="00AC4132">
        <w:rPr>
          <w:rFonts w:ascii="Times New Roman" w:hAnsi="Times New Roman" w:cs="Times New Roman"/>
        </w:rPr>
        <w:t xml:space="preserve"> ajánlattevő kötelezettségvállalásra jogosult képviselője az MTA Természettudományi Kutatóközpont, mint ajánlatkérő által</w:t>
      </w:r>
      <w:r w:rsidRPr="00AC4132">
        <w:rPr>
          <w:rFonts w:ascii="Times New Roman" w:hAnsi="Times New Roman" w:cs="Times New Roman"/>
          <w:i/>
        </w:rPr>
        <w:t xml:space="preserve"> </w:t>
      </w:r>
      <w:r w:rsidRPr="00AC4132">
        <w:rPr>
          <w:rFonts w:ascii="Times New Roman" w:hAnsi="Times New Roman" w:cs="Times New Roman"/>
        </w:rPr>
        <w:t>indított</w:t>
      </w:r>
      <w:r w:rsidRPr="00AC4132">
        <w:rPr>
          <w:rFonts w:ascii="Times New Roman" w:hAnsi="Times New Roman" w:cs="Times New Roman"/>
          <w:i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 xml:space="preserve">„MTA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hAnsi="Times New Roman" w:cs="Times New Roman"/>
          <w:b/>
        </w:rPr>
        <w:t>t</w:t>
      </w:r>
      <w:r w:rsidRPr="00AC4132">
        <w:rPr>
          <w:rFonts w:ascii="Times New Roman" w:hAnsi="Times New Roman" w:cs="Times New Roman"/>
        </w:rPr>
        <w:t>árgyú nyílt közbeszerzési eljárásban az alábbi részletes árajánlatot adjuk:</w:t>
      </w:r>
    </w:p>
    <w:p w:rsidR="007D32AE" w:rsidRPr="00AC4132" w:rsidRDefault="007D32AE" w:rsidP="007D32AE">
      <w:pPr>
        <w:keepNext/>
        <w:keepLines/>
        <w:jc w:val="both"/>
        <w:rPr>
          <w:rFonts w:ascii="Times New Roman" w:hAnsi="Times New Roman" w:cs="Times New Roman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156"/>
        <w:gridCol w:w="993"/>
        <w:gridCol w:w="1387"/>
        <w:gridCol w:w="2977"/>
        <w:gridCol w:w="2268"/>
      </w:tblGrid>
      <w:tr w:rsidR="007D32AE" w:rsidRPr="00AC4132" w:rsidTr="00977799">
        <w:trPr>
          <w:trHeight w:val="490"/>
          <w:jc w:val="center"/>
        </w:trPr>
        <w:tc>
          <w:tcPr>
            <w:tcW w:w="594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#</w:t>
            </w:r>
          </w:p>
        </w:tc>
        <w:tc>
          <w:tcPr>
            <w:tcW w:w="2156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Cím</w:t>
            </w:r>
          </w:p>
        </w:tc>
        <w:tc>
          <w:tcPr>
            <w:tcW w:w="993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ISSN</w:t>
            </w:r>
          </w:p>
        </w:tc>
        <w:tc>
          <w:tcPr>
            <w:tcW w:w="1387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Megjelenés évente</w:t>
            </w:r>
          </w:p>
        </w:tc>
        <w:tc>
          <w:tcPr>
            <w:tcW w:w="2977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Kiadó</w:t>
            </w:r>
          </w:p>
        </w:tc>
        <w:tc>
          <w:tcPr>
            <w:tcW w:w="2268" w:type="dxa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C4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Nettó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ajánlati</w:t>
            </w:r>
            <w:r w:rsidRPr="00AC4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ár (EURO)</w:t>
            </w:r>
            <w:r w:rsidRPr="00AC4132">
              <w:rPr>
                <w:rStyle w:val="Lbjegyzet-hivatkozs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4132">
              <w:rPr>
                <w:rStyle w:val="Lbjegyzet-hivatkozs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Annual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Review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Physical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Chemistry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0066-426X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Annual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Reviews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Journal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Physics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1089-7690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American Institute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Physics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Publishing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PNAS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1091-6490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National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Academy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Sciences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Aging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Neuropsychology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Cognition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(archívummal)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1744-4128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Attachment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Human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Development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1469-2988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European Journal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Developmental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Psychology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1740-5610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Journal of Gay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Lesbian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Health (archívummal)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1935-9713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Psychology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Sexuality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1941-9902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Research in Human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Development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1542-7617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Self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Society (archívummal)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2374-5355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Neuroscience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1747-0927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The Journal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Psychology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1940-1183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Taylor &amp; Francis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Journal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Cognitive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lastRenderedPageBreak/>
              <w:t>Neuroscience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lastRenderedPageBreak/>
              <w:t>1530-8898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Massachusetts Institute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Technology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(MIT) Press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Drug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Metabolism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Disposition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Tier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1521-009X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The American Society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Therapeutics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(ASPET)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Journal of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Therapeutics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Tier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1521-0103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The American Society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Therapeutics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(ASPET)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Molecular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Tier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1521-0111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The American Society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Therapeutics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(ASPET)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Pharmacological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Reviews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Tier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1521-0081</w:t>
            </w: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The American Society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Pharmacology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Therapeutics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(ASPET)</w:t>
            </w:r>
          </w:p>
        </w:tc>
        <w:tc>
          <w:tcPr>
            <w:tcW w:w="2268" w:type="dxa"/>
            <w:noWrap/>
            <w:vAlign w:val="center"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Reaxys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adatbázis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Elsevier</w:t>
            </w:r>
            <w:proofErr w:type="spellEnd"/>
          </w:p>
        </w:tc>
        <w:tc>
          <w:tcPr>
            <w:tcW w:w="2268" w:type="dxa"/>
            <w:noWrap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noWrap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4132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2156" w:type="dxa"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 xml:space="preserve">American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Society Web </w:t>
            </w:r>
            <w:proofErr w:type="spellStart"/>
            <w:r w:rsidRPr="00AC4132">
              <w:rPr>
                <w:rFonts w:ascii="Times New Roman" w:hAnsi="Times New Roman" w:cs="Times New Roman"/>
                <w:color w:val="000000"/>
              </w:rPr>
              <w:t>Editions</w:t>
            </w:r>
            <w:proofErr w:type="spellEnd"/>
            <w:r w:rsidRPr="00AC4132">
              <w:rPr>
                <w:rFonts w:ascii="Times New Roman" w:hAnsi="Times New Roman" w:cs="Times New Roman"/>
                <w:color w:val="000000"/>
              </w:rPr>
              <w:t xml:space="preserve"> adatbázis</w:t>
            </w:r>
          </w:p>
        </w:tc>
        <w:tc>
          <w:tcPr>
            <w:tcW w:w="993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noWrap/>
            <w:vAlign w:val="center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color w:val="000000"/>
              </w:rPr>
            </w:pPr>
            <w:r w:rsidRPr="00AC4132">
              <w:rPr>
                <w:rFonts w:ascii="Times New Roman" w:hAnsi="Times New Roman" w:cs="Times New Roman"/>
                <w:color w:val="000000"/>
              </w:rPr>
              <w:t>ACS</w:t>
            </w:r>
          </w:p>
        </w:tc>
        <w:tc>
          <w:tcPr>
            <w:tcW w:w="2268" w:type="dxa"/>
            <w:noWrap/>
          </w:tcPr>
          <w:p w:rsidR="007D32AE" w:rsidRPr="00AC4132" w:rsidRDefault="007D32AE" w:rsidP="0097779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32AE" w:rsidRPr="00AC4132" w:rsidTr="00977799">
        <w:trPr>
          <w:trHeight w:val="95"/>
          <w:jc w:val="center"/>
        </w:trPr>
        <w:tc>
          <w:tcPr>
            <w:tcW w:w="594" w:type="dxa"/>
            <w:shd w:val="clear" w:color="auto" w:fill="D0CECE"/>
            <w:noWrap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13" w:type="dxa"/>
            <w:gridSpan w:val="4"/>
            <w:shd w:val="clear" w:color="auto" w:fill="D0CECE"/>
          </w:tcPr>
          <w:p w:rsidR="007D32AE" w:rsidRPr="00AC4132" w:rsidRDefault="007D32AE" w:rsidP="0097779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4132">
              <w:rPr>
                <w:rFonts w:ascii="Times New Roman" w:hAnsi="Times New Roman" w:cs="Times New Roman"/>
                <w:b/>
                <w:color w:val="000000"/>
              </w:rPr>
              <w:t>1-19. sor összesen</w:t>
            </w:r>
            <w:r w:rsidRPr="00AC4132">
              <w:rPr>
                <w:rStyle w:val="Lbjegyzet-hivatkozs"/>
                <w:rFonts w:ascii="Times New Roman" w:hAnsi="Times New Roman" w:cs="Times New Roman"/>
                <w:b/>
                <w:color w:val="000000"/>
              </w:rPr>
              <w:footnoteReference w:id="3"/>
            </w:r>
            <w:r w:rsidRPr="00AC413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7D32AE" w:rsidRPr="00AC4132" w:rsidRDefault="007D32AE" w:rsidP="00977799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0CECE"/>
            <w:noWrap/>
            <w:vAlign w:val="center"/>
          </w:tcPr>
          <w:p w:rsidR="007D32AE" w:rsidRPr="00AC4132" w:rsidRDefault="007D32AE" w:rsidP="00977799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32AE" w:rsidRPr="00AC4132" w:rsidRDefault="007D32AE" w:rsidP="007D32AE">
      <w:pPr>
        <w:keepNext/>
        <w:keepLines/>
        <w:jc w:val="both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Jelen nyilatkozatot a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indított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>„</w:t>
      </w:r>
      <w:proofErr w:type="gramEnd"/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tárgyú közbeszerzési eljárásban, az ajánlattétel részeként tesszük.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jc w:val="both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pageBreakBefore/>
        <w:rPr>
          <w:rFonts w:ascii="Times New Roman" w:hAnsi="Times New Roman" w:cs="Times New Roman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(3.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nyilatkozat</w:t>
      </w:r>
      <w:bookmarkStart w:id="4" w:name="Bookmark6"/>
      <w:bookmarkEnd w:id="4"/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u-HU" w:bidi="ar-SA"/>
        </w:rPr>
        <w:t>Kbt. 66. § (2)</w:t>
      </w:r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 bekezdése alapján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pStyle w:val="lfej"/>
        <w:jc w:val="both"/>
        <w:rPr>
          <w:rFonts w:ascii="Times New Roman" w:eastAsia="Times New Roman" w:hAnsi="Times New Roman" w:cs="Times New Roman"/>
          <w:lang w:eastAsia="hu-HU"/>
        </w:rPr>
      </w:pPr>
      <w:r w:rsidRPr="00AC4132">
        <w:rPr>
          <w:rFonts w:ascii="Times New Roman" w:hAnsi="Times New Roman" w:cs="Times New Roman"/>
        </w:rPr>
        <w:t>Alulírott, …………………………………… (név), mint a(z) …………</w:t>
      </w:r>
      <w:proofErr w:type="gramStart"/>
      <w:r w:rsidRPr="00AC4132">
        <w:rPr>
          <w:rFonts w:ascii="Times New Roman" w:hAnsi="Times New Roman" w:cs="Times New Roman"/>
        </w:rPr>
        <w:t>…….</w:t>
      </w:r>
      <w:proofErr w:type="gramEnd"/>
      <w:r w:rsidRPr="00AC4132">
        <w:rPr>
          <w:rFonts w:ascii="Times New Roman" w:hAnsi="Times New Roman" w:cs="Times New Roman"/>
        </w:rPr>
        <w:t xml:space="preserve">……………………… (cégnév) </w:t>
      </w:r>
      <w:r w:rsidRPr="00AC4132">
        <w:rPr>
          <w:rFonts w:ascii="Times New Roman" w:hAnsi="Times New Roman" w:cs="Times New Roman"/>
          <w:b/>
          <w:i/>
        </w:rPr>
        <w:t>önálló</w:t>
      </w:r>
      <w:r w:rsidRPr="00AC4132">
        <w:rPr>
          <w:rFonts w:ascii="Times New Roman" w:hAnsi="Times New Roman" w:cs="Times New Roman"/>
          <w:b/>
          <w:i/>
          <w:vertAlign w:val="superscript"/>
        </w:rPr>
        <w:t>1</w:t>
      </w:r>
      <w:r w:rsidRPr="00AC4132">
        <w:rPr>
          <w:rFonts w:ascii="Times New Roman" w:hAnsi="Times New Roman" w:cs="Times New Roman"/>
          <w:b/>
          <w:i/>
        </w:rPr>
        <w:t>/együttes</w:t>
      </w:r>
      <w:r w:rsidRPr="00AC4132">
        <w:rPr>
          <w:rStyle w:val="Lbjegyzet-hivatkozs10"/>
          <w:rFonts w:ascii="Times New Roman" w:hAnsi="Times New Roman" w:cs="Times New Roman"/>
          <w:b/>
          <w:i/>
        </w:rPr>
        <w:footnoteReference w:id="4"/>
      </w:r>
      <w:r w:rsidRPr="00AC4132">
        <w:rPr>
          <w:rFonts w:ascii="Times New Roman" w:hAnsi="Times New Roman" w:cs="Times New Roman"/>
          <w:b/>
        </w:rPr>
        <w:t xml:space="preserve"> </w:t>
      </w:r>
      <w:r w:rsidRPr="00AC4132">
        <w:rPr>
          <w:rFonts w:ascii="Times New Roman" w:eastAsia="Times New Roman" w:hAnsi="Times New Roman" w:cs="Times New Roman"/>
        </w:rPr>
        <w:t xml:space="preserve">cégjegyzésre jogosult képviselője </w:t>
      </w:r>
      <w:r w:rsidRPr="00AC4132">
        <w:rPr>
          <w:rFonts w:ascii="Times New Roman" w:hAnsi="Times New Roman" w:cs="Times New Roman"/>
        </w:rPr>
        <w:t>nyilatkozom, hogy a közbeszerzési dokumentumot Társaságunk átvette (elektronikusan letöltötte) és – az ajánlati felhívásban és a közbeszerzési dokumentumban foglalt valamennyi formai és tartalmi követelmény, utasítás, ki</w:t>
      </w:r>
      <w:r w:rsidRPr="00AC4132">
        <w:rPr>
          <w:rFonts w:ascii="Times New Roman" w:eastAsia="Times New Roman" w:hAnsi="Times New Roman" w:cs="Times New Roman"/>
        </w:rPr>
        <w:t xml:space="preserve">kötés, kiegészítő tájékoztatás </w:t>
      </w:r>
      <w:r w:rsidRPr="00AC4132">
        <w:rPr>
          <w:rFonts w:ascii="Times New Roman" w:hAnsi="Times New Roman" w:cs="Times New Roman"/>
        </w:rPr>
        <w:t xml:space="preserve">(adott esetben) </w:t>
      </w:r>
      <w:r w:rsidRPr="00AC4132">
        <w:rPr>
          <w:rFonts w:ascii="Times New Roman" w:eastAsia="Times New Roman" w:hAnsi="Times New Roman" w:cs="Times New Roman"/>
        </w:rPr>
        <w:t>gondos áttekintése után – kijelentem, hogy a MTA Természettudományi és Kutatóközpont, mint ajánlatkérő által</w:t>
      </w:r>
      <w:r w:rsidRPr="00AC4132">
        <w:rPr>
          <w:rFonts w:ascii="Times New Roman" w:hAnsi="Times New Roman" w:cs="Times New Roman"/>
          <w:i/>
        </w:rPr>
        <w:t xml:space="preserve"> </w:t>
      </w:r>
      <w:r w:rsidRPr="00AC4132">
        <w:rPr>
          <w:rFonts w:ascii="Times New Roman" w:eastAsia="MyriadPro-Semibold" w:hAnsi="Times New Roman" w:cs="Times New Roman"/>
          <w:b/>
          <w:sz w:val="22"/>
          <w:szCs w:val="22"/>
        </w:rPr>
        <w:t>„</w:t>
      </w:r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hAnsi="Times New Roman" w:cs="Times New Roman"/>
        </w:rPr>
        <w:t xml:space="preserve">tárgyban indított uniós, nyílt közbeszerzési eljárás ajánlati felhívásában és közbeszerzési dokumentumában foglalt valamennyi feltételt megismertük, megértettük és azokat a jelen nyilatkozattal </w:t>
      </w:r>
      <w:r w:rsidRPr="00AC4132">
        <w:rPr>
          <w:rFonts w:ascii="Times New Roman" w:hAnsi="Times New Roman" w:cs="Times New Roman"/>
          <w:b/>
        </w:rPr>
        <w:t>elfogadjuk</w:t>
      </w:r>
      <w:r w:rsidRPr="00AC4132">
        <w:rPr>
          <w:rFonts w:ascii="Times New Roman" w:hAnsi="Times New Roman" w:cs="Times New Roman"/>
        </w:rPr>
        <w:t>, továbbá – nyertességün</w:t>
      </w:r>
      <w:r w:rsidRPr="00AC4132">
        <w:rPr>
          <w:rFonts w:ascii="Times New Roman" w:eastAsia="Times New Roman" w:hAnsi="Times New Roman" w:cs="Times New Roman"/>
        </w:rPr>
        <w:t>k esetén – a közbeszerzési dokumentum részét képező szerződéstervezet változatlan formában elfogadjuk, és ennek megfelelően a szerződést megkötjük és a szerződéses kötelezettségeinket az ajánlatunkban foglaltaknak megfelelően, az ajánlatunkban megadott ell</w:t>
      </w:r>
      <w:r w:rsidRPr="00AC4132">
        <w:rPr>
          <w:rFonts w:ascii="Times New Roman" w:hAnsi="Times New Roman" w:cs="Times New Roman"/>
        </w:rPr>
        <w:t>enszolgáltatásért teljesítjük.</w:t>
      </w:r>
      <w:r w:rsidRPr="00AC4132">
        <w:rPr>
          <w:rFonts w:ascii="Times New Roman" w:hAnsi="Times New Roman" w:cs="Times New Roman"/>
          <w:sz w:val="20"/>
        </w:rPr>
        <w:t xml:space="preserve"> </w:t>
      </w:r>
    </w:p>
    <w:p w:rsidR="007D32AE" w:rsidRPr="00AC4132" w:rsidRDefault="007D32AE" w:rsidP="007D32A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Tudomásul vesszük, hogy az ajánlati kötöttség lejártának időpontja az ajánlati kötöttség beálltától számított 60 napig tart, mely időpontig ajánlatunkat fenntartjuk.</w:t>
      </w:r>
    </w:p>
    <w:p w:rsidR="007D32AE" w:rsidRPr="00AC4132" w:rsidRDefault="007D32AE" w:rsidP="007D32AE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br w:type="page"/>
      </w:r>
    </w:p>
    <w:p w:rsidR="007D32AE" w:rsidRPr="00AC4132" w:rsidRDefault="007D32AE" w:rsidP="007D32AE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(4.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a Kbt. 66. § (4) </w:t>
      </w:r>
      <w:r w:rsidRPr="00AC4132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bekezdése alapján</w:t>
      </w:r>
    </w:p>
    <w:p w:rsidR="007D32AE" w:rsidRPr="00AC4132" w:rsidRDefault="007D32AE" w:rsidP="007D32AE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Alulírott, ………………………………………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, mint a(z) ……………….……………..… ………………………………………………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.(a továbbiakban: Ajánlattevő) </w:t>
      </w: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önálló/együttes</w:t>
      </w:r>
      <w:r w:rsidRPr="00AC4132">
        <w:rPr>
          <w:rStyle w:val="Lbjegyzet-hivatkozs10"/>
          <w:rFonts w:ascii="Times New Roman" w:eastAsia="Times New Roman" w:hAnsi="Times New Roman" w:cs="Times New Roman"/>
          <w:b/>
          <w:color w:val="000000"/>
          <w:lang w:eastAsia="hu-HU" w:bidi="ar-SA"/>
        </w:rPr>
        <w:footnoteReference w:id="5"/>
      </w: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cégjegyzésre jogosult képviselője/képviselői a Kbt. 66. § (4) bekezdésében foglaltaknak megfelelően ezennel kijelentem/kijelentjük, hogy a 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kis- és középvállalkozókról, fejlődésük támogatásáról szóló 2004. évi XXXIV. törvény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(továbbiakban: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.) alapján</w:t>
      </w:r>
      <w:r w:rsidRPr="00AC4132">
        <w:rPr>
          <w:rStyle w:val="Lbjegyzet-hivatkozs10"/>
          <w:rFonts w:ascii="Times New Roman" w:eastAsia="Times New Roman" w:hAnsi="Times New Roman" w:cs="Times New Roman"/>
          <w:color w:val="000000"/>
          <w:lang w:eastAsia="hu-HU" w:bidi="ar-SA"/>
        </w:rPr>
        <w:footnoteReference w:id="6"/>
      </w:r>
    </w:p>
    <w:p w:rsidR="007D32AE" w:rsidRPr="00AC4132" w:rsidRDefault="007D32AE" w:rsidP="007D32AE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proofErr w:type="spellStart"/>
      <w:proofErr w:type="gramStart"/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mikro</w:t>
      </w:r>
      <w:proofErr w:type="spellEnd"/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-vállalkozás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nak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minősül</w:t>
      </w: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kisvállalkozás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nak minősül</w:t>
      </w: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középvállalkozás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nak minősül</w:t>
      </w: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 xml:space="preserve">nem tartozik a </w:t>
      </w:r>
      <w:proofErr w:type="spellStart"/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Kktv</w:t>
      </w:r>
      <w:proofErr w:type="spellEnd"/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. hatálya alá</w:t>
      </w: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Jelen nyilatkozatot a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tárgyú közbeszerzési eljárásban, az ajánlattétel részeként tesszük.</w:t>
      </w:r>
    </w:p>
    <w:p w:rsidR="007D32AE" w:rsidRPr="00AC4132" w:rsidRDefault="007D32AE" w:rsidP="007D32AE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tabs>
          <w:tab w:val="left" w:pos="-180"/>
          <w:tab w:val="left" w:pos="0"/>
        </w:tabs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  <w:br w:type="page"/>
      </w: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(5. sz. melléklet)</w:t>
      </w: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alvállalkozókRA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Kbt. 66. § (6) bekezdés szerinti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Alulírott …………………………………………. (név), mint a …………………………… (cég) cégjegyzésre jogosult képviselője „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tárgyú</w:t>
      </w: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uniós, nyílt közbeszerzési eljárásban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nyilatkozom</w:t>
      </w: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, hogy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A) a Kbt. 66. § (6) bekezdés a) pontja alapján a közbeszerzési eljárás alapján megkötendő szerződés teljesítéséhez az alábbi részekhez kívánok alvállalkozót igénybe venni:</w:t>
      </w:r>
    </w:p>
    <w:p w:rsidR="007D32AE" w:rsidRPr="00AC4132" w:rsidRDefault="007D32AE" w:rsidP="007D32AE">
      <w:pPr>
        <w:widowControl/>
        <w:numPr>
          <w:ilvl w:val="0"/>
          <w:numId w:val="32"/>
        </w:numPr>
        <w:tabs>
          <w:tab w:val="left" w:pos="2010"/>
        </w:tabs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numPr>
          <w:ilvl w:val="0"/>
          <w:numId w:val="32"/>
        </w:numPr>
        <w:tabs>
          <w:tab w:val="left" w:pos="2010"/>
        </w:tabs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tabs>
          <w:tab w:val="left" w:pos="2010"/>
        </w:tabs>
        <w:ind w:left="645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i/>
          <w:color w:val="000000"/>
          <w:lang w:eastAsia="ar-SA" w:bidi="ar-SA"/>
        </w:rPr>
        <w:t>vagy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B) a Kbt. 66. § (6) bekezdés a) pontja alapján a közbeszerzési eljárás alapján megkötendő szerződés teljesítéséhez nem kívánok igénybe venni alvállalkozót.</w:t>
      </w:r>
    </w:p>
    <w:p w:rsidR="007D32AE" w:rsidRPr="00AC4132" w:rsidRDefault="007D32AE" w:rsidP="007D32AE">
      <w:pPr>
        <w:widowControl/>
        <w:pBdr>
          <w:bottom w:val="single" w:sz="12" w:space="1" w:color="000000"/>
        </w:pBdr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C) A Kbt. 66. § (6) bekezdés b) pontja alapján nyilatkozom, hogy a 66. § (6) bekezdés a) pontja szerint megjelölt részek tekintetében az alábbi – az ajánlat benyújtásakor már ismert - alvállalkozó(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ka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)t veszem igénybe: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34"/>
        <w:gridCol w:w="5115"/>
      </w:tblGrid>
      <w:tr w:rsidR="007D32AE" w:rsidRPr="00AC4132" w:rsidTr="00977799"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A Kbt. 66. § (6) bekezdés a) pontja szerint megjelölt rész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Alvállalkozó neve, címe</w:t>
            </w:r>
          </w:p>
        </w:tc>
      </w:tr>
      <w:tr w:rsidR="007D32AE" w:rsidRPr="00AC4132" w:rsidTr="00977799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  <w:tr w:rsidR="007D32AE" w:rsidRPr="00AC4132" w:rsidTr="00977799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  <w:tr w:rsidR="007D32AE" w:rsidRPr="00AC4132" w:rsidTr="00977799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</w:tbl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tabs>
          <w:tab w:val="center" w:pos="7380"/>
        </w:tabs>
        <w:spacing w:line="320" w:lineRule="exact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tabs>
          <w:tab w:val="center" w:pos="738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AC4132">
        <w:rPr>
          <w:rFonts w:ascii="Times New Roman" w:eastAsia="Times New Roman" w:hAnsi="Times New Roman" w:cs="Times New Roman"/>
          <w:i/>
          <w:color w:val="000000"/>
          <w:lang w:eastAsia="ar-SA" w:bidi="ar-SA"/>
        </w:rPr>
        <w:t xml:space="preserve">* </w:t>
      </w:r>
      <w:r w:rsidRPr="00AC4132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Minden esetben az ajánlattevő esetében igaz kijelentés aláhúzandó, illetve értelemszerűen kitöltendő.</w:t>
      </w:r>
    </w:p>
    <w:p w:rsidR="007D32AE" w:rsidRPr="00AC4132" w:rsidRDefault="007D32AE" w:rsidP="007D32AE">
      <w:pPr>
        <w:widowControl/>
        <w:spacing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</w:p>
    <w:p w:rsidR="007D32AE" w:rsidRPr="00AC4132" w:rsidRDefault="007D32AE" w:rsidP="007D32AE">
      <w:pPr>
        <w:widowControl/>
        <w:spacing w:line="320" w:lineRule="exact"/>
        <w:rPr>
          <w:rFonts w:ascii="Times New Roman" w:eastAsia="Times New Roman" w:hAnsi="Times New Roman" w:cs="Times New Roman"/>
          <w:bCs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br w:type="page"/>
      </w: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(6.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közös ajánlattételről</w:t>
      </w:r>
      <w:bookmarkStart w:id="5" w:name="Bookmark7"/>
      <w:r w:rsidRPr="00AC4132">
        <w:rPr>
          <w:rStyle w:val="Lbjegyzet-hivatkozs10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7"/>
      </w:r>
      <w:bookmarkEnd w:id="5"/>
    </w:p>
    <w:p w:rsidR="007D32AE" w:rsidRPr="00AC4132" w:rsidRDefault="007D32AE" w:rsidP="007D32AE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Alulírottak ……………….[név] mint a(z) ……………………[cégnév, székhely] ajánlattevő és …………………….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[név]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……………………..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képviselői nyilatkozunk, hogy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tárgyú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közbeszerzési eljárásban a(z) [cégnév, székhely], valamint a(z) [cégnév, székhely] közös ajánlatot nyújt be.</w:t>
      </w: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A közös ajánlattevők egymás közötti és külső jogviszonyára a Polgári Törvénykönyvről szóló 2013. évi V. törvény (Ptk.) 6:30 §-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ában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foglaltak irányadóak.</w:t>
      </w: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Közös akarattal ezennel úgy nyilatkozunk, hogy a közös ajánlattevők képviseletére, a nevükben történő eljárásra a(z) [cégnév, székhely] teljes joggal jogosult a Kbt. 35. § (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1)-(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2) bekezdése alapján.</w:t>
      </w: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7D32AE" w:rsidRPr="00AC4132" w:rsidRDefault="007D32AE" w:rsidP="007D32AE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Melléklet: Közös ajánlattevői megállapodás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(7. sz. melléklet)</w:t>
      </w:r>
    </w:p>
    <w:p w:rsidR="007D32AE" w:rsidRPr="00AC4132" w:rsidRDefault="007D32AE" w:rsidP="007D32AE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  <w:bookmarkStart w:id="6" w:name="Bookmark8"/>
      <w:bookmarkEnd w:id="6"/>
      <w:r w:rsidRPr="00AC4132"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  <w:t>Ajánlattevő nyilatkozata a más szervezet vagy személy kapacitására történő támaszkodásról</w:t>
      </w:r>
    </w:p>
    <w:p w:rsidR="007D32AE" w:rsidRPr="00AC4132" w:rsidRDefault="007D32AE" w:rsidP="007D32AE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Alulírott …………………………………………. (név), mint a …………………………… (cég) cégjegyzésre jogosult képviselője „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tárgyú</w:t>
      </w:r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uniós, nyílt közbeszerzési eljárásban – a Kbt. 65. § (7) bekezdésében foglaltaknak megfelelően – nyilatkozom, hogy az előírt alkalmassági követelményeknek történő megfeleléshez más szervezet(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ek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) (vagy személy(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>ek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)) kapacitásaira </w:t>
      </w:r>
      <w:r w:rsidRPr="00AC4132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 xml:space="preserve">támaszkodunk / nem támaszkodunk </w:t>
      </w:r>
      <w:r w:rsidRPr="00AC4132">
        <w:rPr>
          <w:rStyle w:val="Lbjegyzet-hivatkozs10"/>
          <w:rFonts w:ascii="Times New Roman" w:eastAsia="Times New Roman" w:hAnsi="Times New Roman" w:cs="Times New Roman"/>
          <w:b/>
          <w:color w:val="000000"/>
          <w:lang w:eastAsia="ar-SA" w:bidi="ar-SA"/>
        </w:rPr>
        <w:footnoteReference w:id="8"/>
      </w:r>
      <w:r w:rsidRPr="00AC4132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22"/>
        <w:gridCol w:w="4413"/>
      </w:tblGrid>
      <w:tr w:rsidR="007D32AE" w:rsidRPr="00AC4132" w:rsidTr="00977799"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9"/>
            </w:r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Az Ajánlati felhívás vonatkozó pontja, azon alkalmassági követelmény(</w:t>
            </w:r>
            <w:proofErr w:type="spellStart"/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ek</w:t>
            </w:r>
            <w:proofErr w:type="spellEnd"/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) megjelölése, melynek történő megfelelés igazolása érdekében az ajánlattevő ezen szervezet erőforrásaira vagy arra is támaszkodik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Az ajánlattevő részére a kapacitásait rendelkezésre bocsátó szervezet neve, székhelye</w:t>
            </w:r>
          </w:p>
        </w:tc>
      </w:tr>
      <w:tr w:rsidR="007D32AE" w:rsidRPr="00AC4132" w:rsidTr="00977799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hu-HU" w:bidi="ar-SA"/>
              </w:rPr>
              <w:t>M1) alkalmassági feltétel</w:t>
            </w:r>
          </w:p>
          <w:p w:rsidR="007D32AE" w:rsidRPr="00AC4132" w:rsidRDefault="007D32AE" w:rsidP="009777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  <w:t>(referencia)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</w:p>
        </w:tc>
      </w:tr>
    </w:tbl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Melléklet:</w:t>
      </w: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előszerződés</w:t>
      </w: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(8.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7" w:name="Bookmark9"/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a Kbt. 67. § (4) bekezdése alapján</w:t>
      </w:r>
      <w:r w:rsidRPr="00AC4132">
        <w:rPr>
          <w:rStyle w:val="Lbjegyzet-hivatkozs10"/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footnoteReference w:id="10"/>
      </w:r>
      <w:bookmarkEnd w:id="7"/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 Kbt. 67. § (4) bekezdésében foglaltaknak megfelelően 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n y i l a t k o z o m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t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árgyban indított uniós, nyílt közbeszerzési eljárásban, hogy</w:t>
      </w:r>
    </w:p>
    <w:p w:rsidR="007D32AE" w:rsidRPr="00AC4132" w:rsidRDefault="007D32AE" w:rsidP="007D32AE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szerződés teljesítéséhez nem veszünk igénybe a közbeszerzésekről szóló 2015.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évi </w:t>
      </w:r>
      <w:r w:rsidRPr="00AC4132"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  <w:t> </w:t>
      </w:r>
      <w:r w:rsidRPr="00AC4132">
        <w:rPr>
          <w:rFonts w:ascii="Times New Roman" w:eastAsia="Times New Roman" w:hAnsi="Times New Roman" w:cs="Times New Roman"/>
          <w:bCs/>
          <w:color w:val="000000"/>
          <w:lang w:eastAsia="hu-HU" w:bidi="ar-SA"/>
        </w:rPr>
        <w:t>CXLIII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törvény 62. §-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ában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meghatározott kizáró okok hatálya alá eső alvállalkozót.</w:t>
      </w:r>
    </w:p>
    <w:p w:rsidR="007D32AE" w:rsidRPr="00AC4132" w:rsidRDefault="007D32AE" w:rsidP="007D32AE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widowControl/>
        <w:tabs>
          <w:tab w:val="center" w:pos="7371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(9.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8" w:name="Bookmark10"/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</w:t>
      </w:r>
      <w:bookmarkEnd w:id="8"/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Kbt. 62. § (1) bekezdés </w:t>
      </w:r>
      <w:proofErr w:type="spellStart"/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kb</w:t>
      </w:r>
      <w:proofErr w:type="spellEnd"/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) és </w:t>
      </w:r>
      <w:proofErr w:type="spellStart"/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kc</w:t>
      </w:r>
      <w:proofErr w:type="spellEnd"/>
      <w:r w:rsidRPr="00AC4132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) szerinti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Alulírott </w:t>
      </w:r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[név],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mint a(z) </w:t>
      </w:r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MTA Természettudományi Kutatóközpont részére 2018. évre külföldi tudományos időszaki online kiadványok beszerzése adásvételi szerződés alapján”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tárgyban indított uniós, nyílt közbeszerzési eljárás keretében a Kbt. 62. § (1) bekezdés k) pont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kb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alpontja nyilatkozom, hogy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cégünk olyan társaságnak minősül, melyet </w:t>
      </w:r>
    </w:p>
    <w:p w:rsidR="007D32AE" w:rsidRPr="00AC4132" w:rsidRDefault="007D32AE" w:rsidP="007D32AE">
      <w:pPr>
        <w:widowControl/>
        <w:ind w:left="99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nem jegyeznek szabályozott tőzsdén vagy </w:t>
      </w:r>
    </w:p>
    <w:p w:rsidR="007D32AE" w:rsidRPr="00AC4132" w:rsidRDefault="007D32AE" w:rsidP="007D32AE">
      <w:pPr>
        <w:widowControl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amelyet szabályozott tőzsdén jegyeznek. </w:t>
      </w:r>
    </w:p>
    <w:p w:rsidR="007D32AE" w:rsidRPr="00AC4132" w:rsidRDefault="007D32AE" w:rsidP="007D32AE">
      <w:pPr>
        <w:widowControl/>
        <w:ind w:left="99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(A megfelelő állítás elé a jelölőnégyzetbe x-</w:t>
      </w:r>
      <w:proofErr w:type="spellStart"/>
      <w:r w:rsidRPr="00AC413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et</w:t>
      </w:r>
      <w:proofErr w:type="spellEnd"/>
      <w:r w:rsidRPr="00AC413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 xml:space="preserve"> kell tenni)</w:t>
      </w:r>
    </w:p>
    <w:p w:rsidR="007D32AE" w:rsidRPr="00AC4132" w:rsidRDefault="007D32AE" w:rsidP="007D32AE">
      <w:pPr>
        <w:widowControl/>
        <w:ind w:left="99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  <w:t>Ha az ajánlattevőt nem jegyzik szabályozott tőzsdén, akkor az alábbiak kitöltése is szükséges: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Mivel cégünket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ra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proofErr w:type="gram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rb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) vagy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rc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rd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 alpontja szerint definiált valamennyi tényleges tulajdonos neve és állandó lakóhelyének bemutatása az alábbi: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742"/>
      </w:tblGrid>
      <w:tr w:rsidR="007D32AE" w:rsidRPr="00AC4132" w:rsidTr="00977799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neve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állandó lakóhelye</w:t>
            </w:r>
          </w:p>
        </w:tc>
      </w:tr>
      <w:tr w:rsidR="007D32AE" w:rsidRPr="00AC4132" w:rsidTr="00977799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ind w:left="9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widowControl/>
              <w:snapToGrid w:val="0"/>
              <w:ind w:left="9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</w:tr>
    </w:tbl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Ha a gazdasági szereplőnek nincs a pénzmosásról szóló törvény 3. § r) pont </w:t>
      </w:r>
      <w:proofErr w:type="spellStart"/>
      <w:proofErr w:type="gramStart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ra</w:t>
      </w:r>
      <w:proofErr w:type="spellEnd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rb</w:t>
      </w:r>
      <w:proofErr w:type="spellEnd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rc</w:t>
      </w:r>
      <w:proofErr w:type="spellEnd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rd</w:t>
      </w:r>
      <w:proofErr w:type="spellEnd"/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 alpontja szerinti tényleges tulajdonosa, akkor az alábbi nyilatkozat kitöltése szükséges: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Cégünknél a pénzmosásról szóló törvény 3. § </w:t>
      </w:r>
      <w:r w:rsidRPr="00AC413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hu-HU" w:bidi="ar-SA"/>
        </w:rPr>
        <w:t xml:space="preserve">r)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pont </w:t>
      </w:r>
      <w:proofErr w:type="spellStart"/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ra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rb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rc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rd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) alpontja szerinti tényleges tulajdonosa nincs.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II. A Kbt. 62. § (1) bekezdés </w:t>
      </w:r>
      <w:proofErr w:type="spellStart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pontja szerint nyilatkozom továbbá, hogy nincs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olyan jogi személy vagy személyes joga szerint jogképes szervezet, amely cégünkben közvetetten vagy közvetlenül több, mint 25%-os tulajdoni résszel vagy szavazati joggal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rendelkezik.*</w:t>
      </w:r>
      <w:proofErr w:type="gramEnd"/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Vagy 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A Kbt. 62. § (1) bekezdés </w:t>
      </w:r>
      <w:proofErr w:type="spellStart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) pontja szerint nyilatkozom továbbá, hogy a ……………………</w:t>
      </w:r>
      <w:proofErr w:type="gramStart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….. (cégnév, székhely)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cégünkben közvetetten vagy közvetlenül több, mint 25%-os tulajdoni résszel vagy szavazati joggal rendelkezik. Nyilatkozom továbbá, hogy a </w:t>
      </w:r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………………………</w:t>
      </w:r>
      <w:proofErr w:type="gramStart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….. (</w:t>
      </w: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>cégnév, székhely</w:t>
      </w:r>
      <w:r w:rsidRPr="00AC413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vonatkozásában a Kbt. 62. § (1) bekezdés k) pont </w:t>
      </w:r>
      <w:proofErr w:type="spell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kc</w:t>
      </w:r>
      <w:proofErr w:type="spell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alpontjában hivatkozott kizáró feltétel nem áll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fenn.*</w:t>
      </w:r>
      <w:proofErr w:type="gramEnd"/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</w:p>
    <w:p w:rsidR="007D32AE" w:rsidRPr="00AC4132" w:rsidRDefault="007D32AE" w:rsidP="007D32AE">
      <w:pPr>
        <w:widowControl/>
        <w:ind w:left="150" w:right="1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* 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a megfelelő aláhúzandó, illetve értelemszerűen kitöltendő.</w:t>
      </w: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(10 sz. melléklet)</w:t>
      </w:r>
    </w:p>
    <w:p w:rsidR="007D32AE" w:rsidRPr="00AC4132" w:rsidRDefault="007D32AE" w:rsidP="007D32AE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fordításról</w:t>
      </w:r>
      <w:r w:rsidRPr="00AC4132">
        <w:rPr>
          <w:rStyle w:val="Lbjegyzet-hivatkozs10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11"/>
      </w:r>
    </w:p>
    <w:p w:rsidR="007D32AE" w:rsidRPr="00AC4132" w:rsidRDefault="007D32AE" w:rsidP="007D32AE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[név],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tárgyú nyílt közbeszerzési eljárásban ezúton nyilatkozom, hogy az ajánlatba becsatolt idegen nyelvű iratok felelős fordításának tartalma a fordítás alapjául szolgáló dokumentum tartalmával teljes mértékben megegyezik.</w:t>
      </w:r>
    </w:p>
    <w:p w:rsidR="007D32AE" w:rsidRPr="00AC4132" w:rsidRDefault="007D32AE" w:rsidP="007D32AE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hu-HU" w:bidi="ar-SA"/>
        </w:rPr>
      </w:pPr>
    </w:p>
    <w:p w:rsidR="007D32AE" w:rsidRPr="00AC4132" w:rsidRDefault="007D32AE" w:rsidP="007D32AE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(11. sz. melléklet)</w:t>
      </w: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digitális adathordozón benyújtott ajánlati példánnyal kapcsolatban</w:t>
      </w:r>
    </w:p>
    <w:p w:rsidR="007D32AE" w:rsidRPr="00AC4132" w:rsidRDefault="007D32AE" w:rsidP="007D32AE">
      <w:pPr>
        <w:widowControl/>
        <w:tabs>
          <w:tab w:val="left" w:pos="1418"/>
        </w:tabs>
        <w:ind w:left="567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név],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n y i l a t k o z o m,</w:t>
      </w:r>
    </w:p>
    <w:p w:rsidR="007D32AE" w:rsidRPr="00AC4132" w:rsidRDefault="007D32AE" w:rsidP="007D32AE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306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306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hogy a papír alapon benyújtott ajánlati példány és a digitális adathordozón benyújtott ajánlati példány mindenben megegyezik.</w:t>
      </w:r>
    </w:p>
    <w:p w:rsidR="007D32AE" w:rsidRPr="00AC4132" w:rsidRDefault="007D32AE" w:rsidP="007D32AE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spacing w:line="320" w:lineRule="exact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AC4132" w:rsidRDefault="007D32AE" w:rsidP="007D32AE">
      <w:pPr>
        <w:keepNext/>
        <w:keepLines/>
        <w:pageBreakBefore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right"/>
        <w:rPr>
          <w:rFonts w:ascii="Times New Roman" w:eastAsia="Times New Roman" w:hAnsi="Times New Roman" w:cs="Times New Roman"/>
          <w:color w:val="000000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(12. sz. melléklet)</w:t>
      </w:r>
    </w:p>
    <w:p w:rsidR="007D32AE" w:rsidRPr="00AC4132" w:rsidRDefault="007D32AE" w:rsidP="007D32AE">
      <w:pPr>
        <w:keepNext/>
        <w:jc w:val="center"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keepNext/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  <w:r w:rsidRPr="00AC4132">
        <w:rPr>
          <w:rFonts w:ascii="Times New Roman" w:eastAsia="Liberation Serif" w:hAnsi="Times New Roman" w:cs="Times New Roman"/>
          <w:b/>
          <w:bCs/>
          <w:iCs/>
          <w:caps/>
          <w:color w:val="000000"/>
        </w:rPr>
        <w:t>NYILATKOZAT ÖSSZEFÉRHETETLENSÉGGEL kapcsolatban</w:t>
      </w: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Liberation Serif" w:hAnsi="Times New Roman" w:cs="Times New Roman"/>
          <w:b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név],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b/>
          <w:color w:val="000000"/>
        </w:rPr>
      </w:pPr>
    </w:p>
    <w:p w:rsidR="007D32AE" w:rsidRPr="00AC4132" w:rsidRDefault="007D32AE" w:rsidP="007D32AE">
      <w:pPr>
        <w:jc w:val="center"/>
        <w:rPr>
          <w:rFonts w:ascii="Times New Roman" w:eastAsia="Liberation Serif" w:hAnsi="Times New Roman" w:cs="Times New Roman"/>
          <w:b/>
          <w:color w:val="000000"/>
        </w:rPr>
      </w:pPr>
      <w:r w:rsidRPr="00AC4132">
        <w:rPr>
          <w:rFonts w:ascii="Times New Roman" w:eastAsia="Liberation Serif" w:hAnsi="Times New Roman" w:cs="Times New Roman"/>
          <w:b/>
          <w:color w:val="000000"/>
        </w:rPr>
        <w:t>n y i l a t k o z o m,</w:t>
      </w:r>
    </w:p>
    <w:p w:rsidR="007D32AE" w:rsidRPr="00AC4132" w:rsidRDefault="007D32AE" w:rsidP="007D32AE">
      <w:pPr>
        <w:jc w:val="center"/>
        <w:rPr>
          <w:rFonts w:ascii="Times New Roman" w:eastAsia="Liberation Serif" w:hAnsi="Times New Roman" w:cs="Times New Roman"/>
          <w:b/>
          <w:color w:val="000000"/>
        </w:rPr>
      </w:pPr>
    </w:p>
    <w:p w:rsidR="007D32AE" w:rsidRPr="00AC4132" w:rsidRDefault="007D32AE" w:rsidP="007D32AE">
      <w:pPr>
        <w:rPr>
          <w:rFonts w:ascii="Times New Roman" w:eastAsia="Liberation Serif" w:hAnsi="Times New Roman" w:cs="Times New Roman"/>
          <w:bCs/>
          <w:color w:val="000000"/>
          <w:lang w:eastAsia="en-US"/>
        </w:rPr>
      </w:pPr>
      <w:r w:rsidRPr="00AC4132">
        <w:rPr>
          <w:rFonts w:ascii="Times New Roman" w:eastAsia="Liberation Serif" w:hAnsi="Times New Roman" w:cs="Times New Roman"/>
          <w:bCs/>
          <w:color w:val="000000"/>
          <w:lang w:eastAsia="en-US"/>
        </w:rPr>
        <w:t xml:space="preserve">hogy ajánlattevő tekintetében a Kbt. 25. § szerinti összeférhetetlenségi okok 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  <w:r w:rsidRPr="00AC4132">
        <w:rPr>
          <w:rFonts w:ascii="Times New Roman" w:eastAsia="Liberation Serif" w:hAnsi="Times New Roman" w:cs="Times New Roman"/>
          <w:bCs/>
          <w:color w:val="000000"/>
          <w:lang w:eastAsia="en-US"/>
        </w:rPr>
        <w:t>fennáll/nem áll fenn.</w:t>
      </w:r>
      <w:r w:rsidRPr="00AC4132">
        <w:rPr>
          <w:rStyle w:val="Lbjegyzet-hivatkozs10"/>
          <w:rFonts w:ascii="Times New Roman" w:eastAsia="Liberation Serif" w:hAnsi="Times New Roman" w:cs="Times New Roman"/>
          <w:bCs/>
          <w:color w:val="000000"/>
          <w:lang w:eastAsia="en-US"/>
        </w:rPr>
        <w:footnoteReference w:id="12"/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color w:val="000000"/>
        </w:rPr>
      </w:pPr>
      <w:r w:rsidRPr="00AC4132">
        <w:rPr>
          <w:rFonts w:ascii="Times New Roman" w:eastAsia="Liberation Serif" w:hAnsi="Times New Roman" w:cs="Times New Roman"/>
          <w:color w:val="000000"/>
        </w:rPr>
        <w:t>Kelt………………</w:t>
      </w:r>
      <w:proofErr w:type="gramStart"/>
      <w:r w:rsidRPr="00AC4132">
        <w:rPr>
          <w:rFonts w:ascii="Times New Roman" w:eastAsia="Liberation Serif" w:hAnsi="Times New Roman" w:cs="Times New Roman"/>
          <w:color w:val="000000"/>
        </w:rPr>
        <w:t>…….</w:t>
      </w:r>
      <w:proofErr w:type="gramEnd"/>
      <w:r w:rsidRPr="00AC4132">
        <w:rPr>
          <w:rFonts w:ascii="Times New Roman" w:eastAsia="Liberation Serif" w:hAnsi="Times New Roman" w:cs="Times New Roman"/>
          <w:color w:val="000000"/>
        </w:rPr>
        <w:t>., (helység) ……….. (év) ………………. (hónap) ……. (nap)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color w:val="000000"/>
        </w:rPr>
      </w:pPr>
    </w:p>
    <w:p w:rsidR="007D32AE" w:rsidRPr="00AC4132" w:rsidRDefault="007D32AE" w:rsidP="007D32AE">
      <w:pPr>
        <w:rPr>
          <w:rFonts w:ascii="Times New Roman" w:eastAsia="Liberation Serif" w:hAnsi="Times New Roman" w:cs="Times New Roman"/>
          <w:color w:val="000000"/>
        </w:rPr>
      </w:pPr>
    </w:p>
    <w:p w:rsidR="007D32AE" w:rsidRPr="00AC4132" w:rsidRDefault="007D32AE" w:rsidP="007D32AE">
      <w:pPr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>a meghatalmazott/meghatalmazottak részéről)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 w:rsidRPr="00AC4132">
        <w:rPr>
          <w:rFonts w:ascii="Times New Roman" w:eastAsia="Liberation Serif" w:hAnsi="Times New Roman" w:cs="Times New Roman"/>
          <w:bCs/>
          <w:color w:val="000000"/>
          <w:lang w:eastAsia="en-US"/>
        </w:rPr>
        <w:br w:type="page"/>
      </w: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(13. sz. melléklet)</w:t>
      </w:r>
    </w:p>
    <w:p w:rsidR="007D32AE" w:rsidRPr="00AC4132" w:rsidRDefault="007D32AE" w:rsidP="007D32AE">
      <w:pPr>
        <w:ind w:firstLine="241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_Hlk495398169"/>
      <w:r w:rsidRPr="00AC4132">
        <w:rPr>
          <w:rFonts w:ascii="Times New Roman" w:hAnsi="Times New Roman" w:cs="Times New Roman"/>
          <w:b/>
          <w:sz w:val="28"/>
          <w:szCs w:val="28"/>
          <w:u w:val="single"/>
        </w:rPr>
        <w:t xml:space="preserve">ÁTLÁTHATÓSÁGI NYILATKOZAT </w:t>
      </w:r>
      <w:r w:rsidRPr="00AC4132">
        <w:rPr>
          <w:rStyle w:val="Lbjegyzet-hivatkozs"/>
          <w:rFonts w:ascii="Times New Roman" w:hAnsi="Times New Roman" w:cs="Times New Roman"/>
          <w:b/>
          <w:sz w:val="28"/>
          <w:szCs w:val="28"/>
          <w:u w:val="single"/>
        </w:rPr>
        <w:footnoteReference w:id="13"/>
      </w:r>
    </w:p>
    <w:p w:rsidR="007D32AE" w:rsidRPr="00AC4132" w:rsidRDefault="007D32AE" w:rsidP="007D32AE">
      <w:pPr>
        <w:rPr>
          <w:rFonts w:ascii="Times New Roman" w:hAnsi="Times New Roman" w:cs="Times New Roman"/>
        </w:rPr>
      </w:pP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b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[név],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MyriadPro-LightIt" w:hAnsi="Times New Roman" w:cs="Times New Roman"/>
          <w:b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  <w:r w:rsidRPr="00AC413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AC4132">
        <w:rPr>
          <w:rFonts w:ascii="Times New Roman" w:hAnsi="Times New Roman" w:cs="Times New Roman"/>
        </w:rPr>
        <w:t>jelen nyilatkozat aláírásával kijelentem, hogy az általam képviselt szervezet megfelel a következő feltételeknek:</w:t>
      </w:r>
    </w:p>
    <w:p w:rsidR="007D32AE" w:rsidRPr="00AC4132" w:rsidRDefault="007D32AE" w:rsidP="007D32AE">
      <w:pPr>
        <w:ind w:firstLine="284"/>
        <w:jc w:val="both"/>
        <w:rPr>
          <w:rFonts w:ascii="Times New Roman" w:hAnsi="Times New Roman" w:cs="Times New Roman"/>
          <w:i/>
        </w:rPr>
      </w:pPr>
    </w:p>
    <w:p w:rsidR="007D32AE" w:rsidRPr="00AC4132" w:rsidRDefault="007D32AE" w:rsidP="007D32A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C4132">
        <w:rPr>
          <w:rFonts w:ascii="Times New Roman" w:hAnsi="Times New Roman" w:cs="Times New Roman"/>
          <w:i/>
        </w:rPr>
        <w:t>ba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tulajdonosi szerkezete, a pénzmosás és a terrorizmus finanszírozása megelőzéséről és megakadályozásáról szóló törvény szerint meghatározott tényleges tulajdonosa megismerhető,</w:t>
      </w:r>
    </w:p>
    <w:p w:rsidR="007D32AE" w:rsidRPr="00AC4132" w:rsidRDefault="007D32AE" w:rsidP="007D32A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C4132">
        <w:rPr>
          <w:rFonts w:ascii="Times New Roman" w:hAnsi="Times New Roman" w:cs="Times New Roman"/>
          <w:i/>
        </w:rPr>
        <w:t>bb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az Európai Unió tagállamában, az Európai Gazdasági Térségről szóló megállapodásban részes államban, a Gazdasági Együttműködési és Fejlesztési Szervezet tagállamában vagy egy olyan államban rendelkezik adóilletékességgel, amellyel Magyarországnak a kettős adóztatás elkerüléséről szóló egyezménye van,</w:t>
      </w:r>
    </w:p>
    <w:p w:rsidR="007D32AE" w:rsidRPr="00AC4132" w:rsidRDefault="007D32AE" w:rsidP="007D32A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C4132">
        <w:rPr>
          <w:rFonts w:ascii="Times New Roman" w:hAnsi="Times New Roman" w:cs="Times New Roman"/>
          <w:i/>
        </w:rPr>
        <w:t>bc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nem minősül a társasági adóról és osztalékról szóló törvény szerint meghatározott ellenőrzött külföldi társaságnak,</w:t>
      </w:r>
    </w:p>
    <w:p w:rsidR="007D32AE" w:rsidRPr="00AC4132" w:rsidRDefault="007D32AE" w:rsidP="007D32A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C4132">
        <w:rPr>
          <w:rFonts w:ascii="Times New Roman" w:hAnsi="Times New Roman" w:cs="Times New Roman"/>
          <w:i/>
        </w:rPr>
        <w:t>bd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a gazdálkodó szervezetben közvetlenül vagy közvetetten több mint 25%-os tulajdonnal, befolyással vagy szavazati joggal bíró személy, jogi személyiséggel nem rendelkező gazdálkodó szervezet tekintetében a </w:t>
      </w:r>
      <w:proofErr w:type="spellStart"/>
      <w:r w:rsidRPr="00AC4132">
        <w:rPr>
          <w:rFonts w:ascii="Times New Roman" w:hAnsi="Times New Roman" w:cs="Times New Roman"/>
          <w:i/>
        </w:rPr>
        <w:t>ba</w:t>
      </w:r>
      <w:proofErr w:type="spellEnd"/>
      <w:r w:rsidRPr="00AC4132">
        <w:rPr>
          <w:rFonts w:ascii="Times New Roman" w:hAnsi="Times New Roman" w:cs="Times New Roman"/>
          <w:i/>
        </w:rPr>
        <w:t xml:space="preserve">), </w:t>
      </w:r>
      <w:proofErr w:type="spellStart"/>
      <w:r w:rsidRPr="00AC4132">
        <w:rPr>
          <w:rFonts w:ascii="Times New Roman" w:hAnsi="Times New Roman" w:cs="Times New Roman"/>
          <w:i/>
        </w:rPr>
        <w:t>bb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és </w:t>
      </w:r>
      <w:proofErr w:type="spellStart"/>
      <w:r w:rsidRPr="00AC4132">
        <w:rPr>
          <w:rFonts w:ascii="Times New Roman" w:hAnsi="Times New Roman" w:cs="Times New Roman"/>
          <w:i/>
        </w:rPr>
        <w:t>bc</w:t>
      </w:r>
      <w:proofErr w:type="spellEnd"/>
      <w:r w:rsidRPr="00AC4132">
        <w:rPr>
          <w:rFonts w:ascii="Times New Roman" w:hAnsi="Times New Roman" w:cs="Times New Roman"/>
          <w:i/>
        </w:rPr>
        <w:t>)</w:t>
      </w:r>
      <w:r w:rsidRPr="00AC4132">
        <w:rPr>
          <w:rFonts w:ascii="Times New Roman" w:hAnsi="Times New Roman" w:cs="Times New Roman"/>
        </w:rPr>
        <w:t xml:space="preserve"> alpont szerinti feltételek fennállnak;</w:t>
      </w:r>
    </w:p>
    <w:p w:rsidR="007D32AE" w:rsidRPr="00AC4132" w:rsidRDefault="007D32AE" w:rsidP="007D32AE">
      <w:pPr>
        <w:jc w:val="both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jc w:val="both"/>
        <w:rPr>
          <w:rFonts w:ascii="Times New Roman" w:hAnsi="Times New Roman" w:cs="Times New Roman"/>
        </w:rPr>
      </w:pPr>
      <w:r w:rsidRPr="00AC4132">
        <w:rPr>
          <w:rFonts w:ascii="Times New Roman" w:hAnsi="Times New Roman" w:cs="Times New Roman"/>
          <w:b/>
        </w:rPr>
        <w:t>ezért átlátható szervezetnek minősül</w:t>
      </w:r>
      <w:r w:rsidRPr="00AC4132">
        <w:rPr>
          <w:rFonts w:ascii="Times New Roman" w:hAnsi="Times New Roman" w:cs="Times New Roman"/>
        </w:rPr>
        <w:t xml:space="preserve">. </w:t>
      </w:r>
    </w:p>
    <w:p w:rsidR="007D32AE" w:rsidRPr="00AC4132" w:rsidRDefault="007D32AE" w:rsidP="007D32AE">
      <w:pPr>
        <w:jc w:val="both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jc w:val="both"/>
        <w:rPr>
          <w:rFonts w:ascii="Times New Roman" w:hAnsi="Times New Roman" w:cs="Times New Roman"/>
        </w:rPr>
      </w:pPr>
      <w:r w:rsidRPr="00AC4132">
        <w:rPr>
          <w:rFonts w:ascii="Times New Roman" w:hAnsi="Times New Roman" w:cs="Times New Roman"/>
        </w:rPr>
        <w:t>Kijelentem, hogy az általam képviselt cég létesítő okirata szerint jogosult vagyok a szervezet képviseletére. Mint a szervezet képviselője tudatában vagyok annak is, hogy a jelen Nyilatkozatban foglaltak változása esetén, a változásról haladéktalanul köteles vagyok tájékoztatni MTA Természettudományi Kutatóközpont / Székhelye: 1117 Budapest, Magyar Tudósok körútja 2., költségvetési szervet.</w:t>
      </w:r>
    </w:p>
    <w:p w:rsidR="007D32AE" w:rsidRPr="00AC4132" w:rsidRDefault="007D32AE" w:rsidP="007D32AE">
      <w:pPr>
        <w:jc w:val="both"/>
        <w:rPr>
          <w:rFonts w:ascii="Times New Roman" w:hAnsi="Times New Roman" w:cs="Times New Roman"/>
        </w:rPr>
      </w:pP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color w:val="000000"/>
        </w:rPr>
      </w:pPr>
      <w:r w:rsidRPr="00AC4132">
        <w:rPr>
          <w:rFonts w:ascii="Times New Roman" w:eastAsia="Liberation Serif" w:hAnsi="Times New Roman" w:cs="Times New Roman"/>
          <w:color w:val="000000"/>
        </w:rPr>
        <w:t>Kelt………………</w:t>
      </w:r>
      <w:proofErr w:type="gramStart"/>
      <w:r w:rsidRPr="00AC4132">
        <w:rPr>
          <w:rFonts w:ascii="Times New Roman" w:eastAsia="Liberation Serif" w:hAnsi="Times New Roman" w:cs="Times New Roman"/>
          <w:color w:val="000000"/>
        </w:rPr>
        <w:t>…….</w:t>
      </w:r>
      <w:proofErr w:type="gramEnd"/>
      <w:r w:rsidRPr="00AC4132">
        <w:rPr>
          <w:rFonts w:ascii="Times New Roman" w:eastAsia="Liberation Serif" w:hAnsi="Times New Roman" w:cs="Times New Roman"/>
          <w:color w:val="000000"/>
        </w:rPr>
        <w:t>., (helység) ……….. (év) ………………. (hónap) ……. (nap)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color w:val="000000"/>
        </w:rPr>
      </w:pPr>
    </w:p>
    <w:p w:rsidR="007D32AE" w:rsidRPr="00AC4132" w:rsidRDefault="007D32AE" w:rsidP="007D32AE">
      <w:pPr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eastAsia="Liberation Serif" w:hAnsi="Times New Roman" w:cs="Times New Roman"/>
          <w:color w:val="000000"/>
          <w:spacing w:val="4"/>
        </w:rPr>
        <w:t>a meghatalmazott/meghatalmazottak részéről)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Times New Roman" w:hAnsi="Times New Roman" w:cs="Times New Roman"/>
          <w:color w:val="000000"/>
        </w:rPr>
      </w:pPr>
    </w:p>
    <w:bookmarkEnd w:id="1"/>
    <w:bookmarkEnd w:id="9"/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B51C01" w:rsidP="007D32AE">
      <w:pPr>
        <w:widowControl/>
        <w:spacing w:line="340" w:lineRule="exact"/>
        <w:jc w:val="right"/>
        <w:rPr>
          <w:rFonts w:ascii="Times New Roman" w:eastAsia="Liberation Serif" w:hAnsi="Times New Roman" w:cs="Times New Roman"/>
          <w:color w:val="000000"/>
        </w:rPr>
      </w:pPr>
      <w:bookmarkStart w:id="10" w:name="_Hlk496167427"/>
      <w:bookmarkStart w:id="11" w:name="_Hlk499102547"/>
      <w:r w:rsidRPr="00AC4132">
        <w:rPr>
          <w:rFonts w:ascii="Times New Roman" w:eastAsia="Liberation Serif" w:hAnsi="Times New Roman" w:cs="Times New Roman"/>
          <w:color w:val="000000"/>
        </w:rPr>
        <w:t xml:space="preserve"> </w:t>
      </w:r>
      <w:r w:rsidR="007D32AE" w:rsidRPr="00AC4132">
        <w:rPr>
          <w:rFonts w:ascii="Times New Roman" w:eastAsia="Liberation Serif" w:hAnsi="Times New Roman" w:cs="Times New Roman"/>
          <w:color w:val="000000"/>
        </w:rPr>
        <w:t>(14/B melléklet)</w:t>
      </w:r>
    </w:p>
    <w:p w:rsidR="007D32AE" w:rsidRPr="00AC4132" w:rsidRDefault="007D32AE" w:rsidP="007D32AE">
      <w:pPr>
        <w:widowControl/>
        <w:spacing w:line="340" w:lineRule="exact"/>
        <w:jc w:val="center"/>
        <w:rPr>
          <w:rFonts w:ascii="Times New Roman" w:eastAsia="Liberation Serif" w:hAnsi="Times New Roman" w:cs="Times New Roman"/>
          <w:color w:val="000000"/>
        </w:rPr>
      </w:pPr>
    </w:p>
    <w:p w:rsidR="007D32AE" w:rsidRPr="00AC4132" w:rsidRDefault="007D32AE" w:rsidP="007D32AE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</w:pPr>
      <w:r w:rsidRPr="00AC4132"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t>Egységes Európai Közbeszerzési Dokumentum</w:t>
      </w:r>
      <w:r w:rsidRPr="00AC4132">
        <w:rPr>
          <w:rStyle w:val="Lbjegyzet-hivatkozs10"/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footnoteReference w:id="14"/>
      </w:r>
    </w:p>
    <w:p w:rsidR="007D32AE" w:rsidRPr="00AC4132" w:rsidRDefault="007D32AE" w:rsidP="007D32AE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</w:pPr>
    </w:p>
    <w:p w:rsidR="007D32AE" w:rsidRPr="00AC4132" w:rsidRDefault="007D32AE" w:rsidP="007D32AE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2"/>
          <w:lang w:eastAsia="en-US" w:bidi="ar-SA"/>
        </w:rPr>
      </w:pPr>
      <w:r w:rsidRPr="00AC4132"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t>kitöltendő formanyomtatványa</w:t>
      </w:r>
    </w:p>
    <w:p w:rsidR="007D32AE" w:rsidRPr="00AC4132" w:rsidRDefault="007D32AE" w:rsidP="007D32AE">
      <w:pPr>
        <w:pageBreakBefore/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2"/>
          <w:lang w:eastAsia="en-US" w:bidi="ar-SA"/>
        </w:rPr>
      </w:pPr>
    </w:p>
    <w:p w:rsidR="007D32AE" w:rsidRPr="00AC4132" w:rsidRDefault="007D32AE" w:rsidP="007D32AE">
      <w:pPr>
        <w:pStyle w:val="Annexetitre"/>
        <w:rPr>
          <w:rFonts w:cs="Times New Roman"/>
          <w:sz w:val="22"/>
          <w:u w:val="none"/>
        </w:rPr>
      </w:pPr>
    </w:p>
    <w:p w:rsidR="007D32AE" w:rsidRPr="00AC4132" w:rsidRDefault="007D32AE" w:rsidP="007D32AE">
      <w:pPr>
        <w:pStyle w:val="Annexetitre"/>
        <w:rPr>
          <w:rFonts w:cs="Times New Roman"/>
          <w:sz w:val="22"/>
        </w:rPr>
      </w:pPr>
      <w:r w:rsidRPr="00AC4132">
        <w:rPr>
          <w:rFonts w:cs="Times New Roman"/>
          <w:caps/>
          <w:sz w:val="22"/>
          <w:u w:val="none"/>
        </w:rPr>
        <w:t>Az egységes európai közbeszerzési dokumentum formanyomtatványa</w:t>
      </w:r>
    </w:p>
    <w:p w:rsidR="007D32AE" w:rsidRPr="00AC4132" w:rsidRDefault="007D32AE" w:rsidP="007D32AE">
      <w:pPr>
        <w:pStyle w:val="Chapter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 xml:space="preserve">I. rész: </w:t>
      </w:r>
      <w:r w:rsidRPr="00AC4132">
        <w:rPr>
          <w:rFonts w:eastAsia="Times New Roman" w:cs="Times New Roman"/>
          <w:sz w:val="22"/>
        </w:rPr>
        <w:t xml:space="preserve">A közbeszerzési eljárásra és az ajánlatkérő szervre vagy a közszolgáltató ajánlatkérőre vonatkozó </w:t>
      </w:r>
      <w:r w:rsidRPr="00AC4132">
        <w:rPr>
          <w:rFonts w:cs="Times New Roman"/>
          <w:sz w:val="22"/>
        </w:rPr>
        <w:t>információk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Olyan közbeszerzési eljárásoknál, amelyekben az eljárást megindító felhívást az </w:t>
      </w:r>
      <w:r w:rsidRPr="00AC4132">
        <w:rPr>
          <w:rFonts w:ascii="Times New Roman" w:eastAsia="Liberation Serif" w:hAnsi="Times New Roman" w:cs="Times New Roman"/>
          <w:b/>
          <w:i/>
          <w:color w:val="000000"/>
          <w:sz w:val="22"/>
        </w:rPr>
        <w:t>Európai Unió Hivatalos Lapjában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tették közzé, az I. részben előírt információ automatikusan beolvasásra kerül,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feltéve, hogy a fent említett elektronikus ESPD-szolgáltatást</w:t>
      </w:r>
      <w:r w:rsidRPr="00AC4132">
        <w:rPr>
          <w:rStyle w:val="Lbjegyzet-hivatkozs10"/>
          <w:rFonts w:ascii="Times New Roman" w:eastAsia="Liberation Serif" w:hAnsi="Times New Roman" w:cs="Times New Roman"/>
          <w:b/>
          <w:color w:val="000000"/>
          <w:sz w:val="22"/>
        </w:rPr>
        <w:footnoteReference w:id="15"/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használták az egységes európai közbeszerzési dokumentum kitöltéséhez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>.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Az </w:t>
      </w:r>
      <w:r w:rsidRPr="00AC4132">
        <w:rPr>
          <w:rFonts w:ascii="Times New Roman" w:eastAsia="Liberation Serif" w:hAnsi="Times New Roman" w:cs="Times New Roman"/>
          <w:b/>
          <w:i/>
          <w:color w:val="000000"/>
          <w:sz w:val="22"/>
        </w:rPr>
        <w:t>Európai Unió Hivatalos lapjában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közzétett vonatkozó hirdetmény</w:t>
      </w:r>
      <w:r w:rsidRPr="00AC4132">
        <w:rPr>
          <w:rStyle w:val="Lbjegyzet-hivatkozs10"/>
          <w:rFonts w:ascii="Times New Roman" w:eastAsia="Liberation Serif" w:hAnsi="Times New Roman" w:cs="Times New Roman"/>
          <w:b/>
          <w:color w:val="000000"/>
          <w:sz w:val="22"/>
        </w:rPr>
        <w:footnoteReference w:id="16"/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hivatkozási adatai: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 Hivatalos Lap S sorozatának száma [S2</w:t>
      </w:r>
      <w:r w:rsidR="000A45BD">
        <w:rPr>
          <w:rFonts w:ascii="Times New Roman" w:eastAsia="Liberation Serif" w:hAnsi="Times New Roman" w:cs="Times New Roman"/>
          <w:b/>
          <w:color w:val="000000"/>
          <w:sz w:val="22"/>
        </w:rPr>
        <w:t>24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], dátum [2017. </w:t>
      </w:r>
      <w:r w:rsidR="000A45BD">
        <w:rPr>
          <w:rFonts w:ascii="Times New Roman" w:eastAsia="Liberation Serif" w:hAnsi="Times New Roman" w:cs="Times New Roman"/>
          <w:b/>
          <w:color w:val="000000"/>
          <w:sz w:val="22"/>
        </w:rPr>
        <w:t>november 22.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], [] oldal, 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 hirdetmény száma a Hivatalos Lap S </w:t>
      </w:r>
      <w:proofErr w:type="gramStart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sorozatban :</w:t>
      </w:r>
      <w:proofErr w:type="gramEnd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</w:t>
      </w:r>
      <w:r w:rsidRPr="00E12428">
        <w:rPr>
          <w:rFonts w:ascii="Times New Roman" w:hAnsi="Times New Roman" w:cs="Times New Roman"/>
          <w:b/>
          <w:sz w:val="22"/>
          <w:szCs w:val="22"/>
        </w:rPr>
        <w:t xml:space="preserve">2017/S </w:t>
      </w:r>
      <w:r w:rsidR="000A45BD" w:rsidRPr="00E12428">
        <w:rPr>
          <w:rFonts w:ascii="Times New Roman" w:hAnsi="Times New Roman" w:cs="Times New Roman"/>
          <w:b/>
          <w:sz w:val="22"/>
          <w:szCs w:val="22"/>
        </w:rPr>
        <w:t>224-465590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Amennyiben nincs előírva hirdetmény közzététele az </w:t>
      </w:r>
      <w:r w:rsidRPr="00AC4132">
        <w:rPr>
          <w:rFonts w:ascii="Times New Roman" w:eastAsia="Liberation Serif" w:hAnsi="Times New Roman" w:cs="Times New Roman"/>
          <w:b/>
          <w:i/>
          <w:color w:val="000000"/>
          <w:sz w:val="22"/>
        </w:rPr>
        <w:t>Európai Unió Hivatalos Lapjában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proofErr w:type="gramStart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[….</w:t>
      </w:r>
      <w:proofErr w:type="gramEnd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]</w:t>
      </w:r>
    </w:p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A közbeszerzési eljárásra vonatkozó információk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17"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 beszerző azonosítása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Név: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MTA Természettudományi Kutatóközpont</w:t>
            </w:r>
          </w:p>
        </w:tc>
      </w:tr>
      <w:tr w:rsidR="007D32AE" w:rsidRPr="00AC4132" w:rsidTr="00977799">
        <w:trPr>
          <w:trHeight w:val="48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Melyik beszerzést érinti?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18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 közbeszerzés megnevezése vagy rövid ismertetése: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jc w:val="both"/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  <w:t>MTA Természettudományi Kutatóközpont részére 2018. évre külföldi tudományos időszaki online kiadványok beszerzése adásvételi szerződés alapján”</w:t>
            </w:r>
          </w:p>
        </w:tc>
      </w:tr>
      <w:tr w:rsidR="007D32AE" w:rsidRPr="00AC4132" w:rsidTr="00977799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19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Az ajánlatkérő szerv vagy a közszolgáltató ajánlatkérő által az aktához rendelt hivatkozási szám (</w:t>
            </w:r>
            <w:r w:rsidRPr="00AC4132">
              <w:rPr>
                <w:rFonts w:ascii="Times New Roman" w:eastAsia="Liberation Serif" w:hAnsi="Times New Roman" w:cs="Times New Roman"/>
                <w:i/>
                <w:color w:val="000000"/>
                <w:sz w:val="22"/>
              </w:rPr>
              <w:t>adott esetben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   ]</w:t>
            </w:r>
          </w:p>
        </w:tc>
      </w:tr>
    </w:tbl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Times New Roman" w:eastAsia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Az egységes európai közbeszerzési dokumentum minden szakaszában az összes egyéb információt a gazdasági szereplőnek kell kitöltenie</w:t>
      </w:r>
      <w:r w:rsidRPr="00AC4132">
        <w:rPr>
          <w:rFonts w:ascii="Times New Roman" w:eastAsia="Liberation Serif" w:hAnsi="Times New Roman" w:cs="Times New Roman"/>
          <w:b/>
          <w:color w:val="000000"/>
        </w:rPr>
        <w:t>.</w:t>
      </w:r>
    </w:p>
    <w:p w:rsidR="007D32AE" w:rsidRPr="00AC4132" w:rsidRDefault="007D32AE" w:rsidP="007D32AE">
      <w:pPr>
        <w:pStyle w:val="ChapterTitle"/>
        <w:rPr>
          <w:rFonts w:eastAsia="Times New Roman" w:cs="Times New Roman"/>
          <w:sz w:val="22"/>
        </w:rPr>
      </w:pPr>
      <w:r w:rsidRPr="00AC4132">
        <w:rPr>
          <w:rFonts w:eastAsia="Times New Roman" w:cs="Times New Roman"/>
          <w:sz w:val="22"/>
        </w:rPr>
        <w:lastRenderedPageBreak/>
        <w:t>II. rész: A gazdasági szereplőre vonatkozó információk</w:t>
      </w:r>
    </w:p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eastAsia="Times New Roman" w:cs="Times New Roman"/>
          <w:sz w:val="22"/>
        </w:rPr>
        <w:t>A: A gazdasági szereplőre vonatkozó információk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Azonosítás: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umPar1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Név: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   ]</w:t>
            </w:r>
          </w:p>
        </w:tc>
      </w:tr>
      <w:tr w:rsidR="007D32AE" w:rsidRPr="00AC4132" w:rsidTr="00977799">
        <w:trPr>
          <w:trHeight w:val="137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proofErr w:type="spellStart"/>
            <w:r w:rsidRPr="00AC4132">
              <w:rPr>
                <w:rFonts w:cs="Times New Roman"/>
                <w:sz w:val="22"/>
              </w:rPr>
              <w:t>Héaazonosító</w:t>
            </w:r>
            <w:proofErr w:type="spellEnd"/>
            <w:r w:rsidRPr="00AC4132">
              <w:rPr>
                <w:rFonts w:cs="Times New Roman"/>
                <w:sz w:val="22"/>
              </w:rPr>
              <w:t xml:space="preserve"> szám (uniós adószám), adott esetben: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 xml:space="preserve">Ha nincs </w:t>
            </w:r>
            <w:proofErr w:type="spellStart"/>
            <w:r w:rsidRPr="00AC4132">
              <w:rPr>
                <w:rFonts w:cs="Times New Roman"/>
                <w:sz w:val="22"/>
              </w:rPr>
              <w:t>héaazonosító</w:t>
            </w:r>
            <w:proofErr w:type="spellEnd"/>
            <w:r w:rsidRPr="00AC4132">
              <w:rPr>
                <w:rFonts w:cs="Times New Roman"/>
                <w:sz w:val="22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   ]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   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 xml:space="preserve">Postai cím: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</w:tc>
      </w:tr>
      <w:tr w:rsidR="007D32AE" w:rsidRPr="00AC4132" w:rsidTr="00977799">
        <w:trPr>
          <w:trHeight w:val="200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20"/>
            </w:r>
            <w:r w:rsidRPr="00AC4132">
              <w:rPr>
                <w:rFonts w:cs="Times New Roman"/>
                <w:sz w:val="22"/>
              </w:rPr>
              <w:t>Kapcsolattartó személy vagy személyek: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Telefon: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E-mail cím: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</w:rPr>
              <w:t>Internetcím (</w:t>
            </w:r>
            <w:r w:rsidRPr="00AC4132">
              <w:rPr>
                <w:rFonts w:cs="Times New Roman"/>
                <w:i/>
              </w:rPr>
              <w:t>adott esetben</w:t>
            </w:r>
            <w:r w:rsidRPr="00AC4132">
              <w:rPr>
                <w:rFonts w:cs="Times New Roman"/>
              </w:rPr>
              <w:t>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b/>
                <w:sz w:val="22"/>
              </w:rPr>
            </w:pPr>
            <w:r w:rsidRPr="00AC4132">
              <w:rPr>
                <w:rFonts w:cs="Times New Roman"/>
                <w:b/>
                <w:sz w:val="22"/>
              </w:rPr>
              <w:t>Általános információ: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21"/>
            </w:r>
            <w:r w:rsidRPr="00AC4132">
              <w:rPr>
                <w:rFonts w:eastAsia="Times New Roman" w:cs="Times New Roman"/>
                <w:sz w:val="22"/>
              </w:rPr>
              <w:t xml:space="preserve">A gazdasági szereplő </w:t>
            </w:r>
            <w:proofErr w:type="spellStart"/>
            <w:r w:rsidRPr="00AC4132">
              <w:rPr>
                <w:rFonts w:eastAsia="Times New Roman" w:cs="Times New Roman"/>
                <w:sz w:val="22"/>
              </w:rPr>
              <w:t>mikro</w:t>
            </w:r>
            <w:proofErr w:type="spellEnd"/>
            <w:r w:rsidRPr="00AC4132">
              <w:rPr>
                <w:rFonts w:eastAsia="Times New Roman" w:cs="Times New Roman"/>
                <w:sz w:val="22"/>
              </w:rPr>
              <w:t>-, kis- vagy</w:t>
            </w:r>
            <w:r w:rsidRPr="00AC4132">
              <w:rPr>
                <w:rFonts w:cs="Times New Roman"/>
                <w:sz w:val="22"/>
              </w:rPr>
              <w:t xml:space="preserve"> középvállalkozás?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[] Igen [] Nem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22"/>
            </w:r>
            <w:r w:rsidRPr="00AC4132">
              <w:rPr>
                <w:rStyle w:val="Lbjegyzet-hivatkozs10"/>
                <w:rFonts w:eastAsia="Times New Roman" w:cs="Times New Roman"/>
              </w:rPr>
              <w:footnoteReference w:id="23"/>
            </w:r>
            <w:r w:rsidRPr="00AC4132">
              <w:rPr>
                <w:rFonts w:cs="Times New Roman"/>
                <w:b/>
                <w:strike/>
                <w:sz w:val="22"/>
              </w:rPr>
              <w:t xml:space="preserve">Csak ha a közbeszerzés fenntartott: </w:t>
            </w:r>
            <w:r w:rsidRPr="00AC4132">
              <w:rPr>
                <w:rFonts w:eastAsia="Times New Roman" w:cs="Times New Roman"/>
                <w:strike/>
                <w:sz w:val="22"/>
              </w:rPr>
              <w:t>A gazdasági szereplő védett műhely, szociális vállalkozás vagy védett munkahely-teremtési programok keretében fogja teljesíteni a szerződést?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trike/>
                <w:sz w:val="22"/>
              </w:rPr>
              <w:t>Ha igen,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trike/>
                <w:sz w:val="22"/>
              </w:rPr>
              <w:t>mi a fogyatékossággal élő vagy hátrányos helyzetű munkavállalók százalékos aránya?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trike/>
                <w:sz w:val="22"/>
              </w:rPr>
              <w:t>Ha szükséges, kérjük, adja meg, hogy az érintett munkavállalók a fogyatékossággal élő vagy</w:t>
            </w:r>
            <w:r w:rsidRPr="00AC4132">
              <w:rPr>
                <w:rFonts w:cs="Times New Roman"/>
                <w:sz w:val="22"/>
              </w:rPr>
              <w:t xml:space="preserve"> </w:t>
            </w:r>
            <w:r w:rsidRPr="00AC4132">
              <w:rPr>
                <w:rFonts w:eastAsia="Times New Roman" w:cs="Times New Roman"/>
                <w:strike/>
                <w:sz w:val="22"/>
              </w:rPr>
              <w:t>hátrányos helyzetű munkavállalók mely kategóriájába vagy kategóriáiba tartoznak.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[] Igen [] Nem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[…]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proofErr w:type="gramStart"/>
            <w:r w:rsidRPr="00AC4132">
              <w:rPr>
                <w:rFonts w:cs="Times New Roman"/>
                <w:sz w:val="22"/>
              </w:rPr>
              <w:lastRenderedPageBreak/>
              <w:t>[….</w:t>
            </w:r>
            <w:proofErr w:type="gramEnd"/>
            <w:r w:rsidRPr="00AC4132">
              <w:rPr>
                <w:rFonts w:cs="Times New Roman"/>
                <w:sz w:val="22"/>
              </w:rPr>
              <w:t>]</w:t>
            </w:r>
            <w:r w:rsidRPr="00AC4132">
              <w:rPr>
                <w:rFonts w:cs="Times New Roman"/>
              </w:rPr>
              <w:br/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[] Igen [] Nem [] Nem alkalmazható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b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24"/>
            </w:r>
            <w:r w:rsidRPr="00AC4132">
              <w:rPr>
                <w:rFonts w:cs="Times New Roman"/>
                <w:b/>
                <w:sz w:val="22"/>
              </w:rPr>
              <w:t>Ha igen:</w:t>
            </w:r>
          </w:p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a) Kérjük, adott esetben adja meg a jegyzék vagy az igazolás nevét és a vonatkozó nyilvántartási vagy igazolási számot: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>b) Ha a felvételről szóló igazolás vagy tanúsítvány elektronikusan elérhető, kérjük, tüntesse fel: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c) Kérjük, tüntesse fel a referenciákat, amelyeken a felvétel vagy a tanúsítás alapul, és a</w:t>
            </w:r>
            <w:r w:rsidRPr="00AC4132">
              <w:rPr>
                <w:rFonts w:eastAsia="Times New Roman" w:cs="Times New Roman"/>
                <w:sz w:val="22"/>
              </w:rPr>
              <w:t>dott esetben a hivatalos jegyzékben elért minősítést</w:t>
            </w:r>
            <w:r w:rsidRPr="00AC4132">
              <w:rPr>
                <w:rFonts w:cs="Times New Roman"/>
                <w:sz w:val="22"/>
              </w:rPr>
              <w:t>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>d) A felvétel vagy a tanúsítás az összes előírt kiválasztási szempontra kiterjed?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nem: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  <w:u w:val="single"/>
              </w:rPr>
              <w:t xml:space="preserve">Ezen kívül kérjük, hogy </w:t>
            </w:r>
            <w:r w:rsidRPr="00AC4132">
              <w:rPr>
                <w:rFonts w:cs="Times New Roman"/>
                <w:b/>
                <w:i/>
                <w:sz w:val="22"/>
                <w:u w:val="single"/>
              </w:rPr>
              <w:t>KIZÁRÓLAG</w:t>
            </w:r>
            <w:r w:rsidRPr="00AC4132">
              <w:rPr>
                <w:rFonts w:eastAsia="Times New Roman" w:cs="Times New Roman"/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b/>
                <w:i/>
                <w:sz w:val="22"/>
              </w:rPr>
              <w:t>ha a vonatkozó hirdetmény vagy közbeszerzési dokumentumok ezt előírják: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 xml:space="preserve">e) A gazdasági szereplő tud-e </w:t>
            </w:r>
            <w:r w:rsidRPr="00AC4132">
              <w:rPr>
                <w:rFonts w:cs="Times New Roman"/>
                <w:b/>
                <w:sz w:val="22"/>
              </w:rPr>
              <w:t>igazolást</w:t>
            </w:r>
            <w:r w:rsidRPr="00AC4132">
              <w:rPr>
                <w:rFonts w:cs="Times New Roman"/>
                <w:sz w:val="22"/>
              </w:rPr>
              <w:t xml:space="preserve"> adni a társadalombiztosítási járulékok és a</w:t>
            </w:r>
            <w:r w:rsidRPr="00AC4132">
              <w:rPr>
                <w:rFonts w:eastAsia="Times New Roman" w:cs="Times New Roman"/>
                <w:sz w:val="22"/>
              </w:rPr>
              <w:t xml:space="preserve">dók megfizetéséről, vagy meg tudja-e adni azt az információt, amely lehetővé teszi az ajánlatkérő szerv vagy a </w:t>
            </w:r>
            <w:r w:rsidRPr="00AC4132">
              <w:rPr>
                <w:rFonts w:cs="Times New Roman"/>
                <w:sz w:val="22"/>
              </w:rPr>
              <w:t>közszolgáltató</w:t>
            </w:r>
            <w:r w:rsidRPr="00AC4132">
              <w:rPr>
                <w:rFonts w:eastAsia="Times New Roman" w:cs="Times New Roman"/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Ha a vonatk</w:t>
            </w:r>
            <w:r w:rsidRPr="00AC4132">
              <w:rPr>
                <w:rFonts w:eastAsia="Times New Roman" w:cs="Times New Roman"/>
                <w:sz w:val="22"/>
              </w:rPr>
              <w:t>ozó információ elektronikusan elérhető, kérjük, adja meg a következő információkat:</w:t>
            </w:r>
            <w:r w:rsidRPr="00AC413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a) 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 xml:space="preserve">b) </w:t>
            </w:r>
            <w:r w:rsidRPr="00AC4132">
              <w:rPr>
                <w:rFonts w:cs="Times New Roman"/>
                <w:b/>
                <w:sz w:val="22"/>
                <w:u w:val="single"/>
              </w:rPr>
              <w:t>(internetcím, a kibocsátó hatóság vagy testület, a dokumentáció pontos hivatkozási adatai):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[…</w:t>
            </w:r>
            <w:proofErr w:type="gramStart"/>
            <w:r w:rsidRPr="00AC4132">
              <w:rPr>
                <w:rFonts w:cs="Times New Roman"/>
                <w:sz w:val="22"/>
              </w:rPr>
              <w:t>…][</w:t>
            </w:r>
            <w:proofErr w:type="gramEnd"/>
            <w:r w:rsidRPr="00AC4132">
              <w:rPr>
                <w:rFonts w:cs="Times New Roman"/>
                <w:sz w:val="22"/>
              </w:rPr>
              <w:t>……][……][……]</w:t>
            </w:r>
          </w:p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c) 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d) [] Igen [] Nem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e) [] Igen [] Nem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(internetcím, a kibocsátó hatóság vagy testület, a dokumentáció pontos hivatkozási adatai):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[…</w:t>
            </w:r>
            <w:proofErr w:type="gramStart"/>
            <w:r w:rsidRPr="00AC4132">
              <w:rPr>
                <w:rFonts w:cs="Times New Roman"/>
                <w:sz w:val="22"/>
              </w:rPr>
              <w:t>…][</w:t>
            </w:r>
            <w:proofErr w:type="gramEnd"/>
            <w:r w:rsidRPr="00AC4132">
              <w:rPr>
                <w:rFonts w:cs="Times New Roman"/>
                <w:sz w:val="22"/>
              </w:rPr>
              <w:t>……][……][……]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Részvétel formája: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25"/>
            </w:r>
            <w:r w:rsidRPr="00AC4132">
              <w:rPr>
                <w:rFonts w:eastAsia="Times New Roman" w:cs="Times New Roman"/>
                <w:sz w:val="22"/>
              </w:rPr>
              <w:t>A gazdasági szereplő másokkal együtt vesz részt a közbeszerzési eljárásban?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[] Igen [] Nem</w:t>
            </w:r>
          </w:p>
        </w:tc>
      </w:tr>
      <w:tr w:rsidR="007D32AE" w:rsidRPr="00AC4132" w:rsidTr="00977799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D32AE" w:rsidRPr="00AC4132" w:rsidRDefault="007D32AE" w:rsidP="00977799">
            <w:pPr>
              <w:pStyle w:val="Text1"/>
              <w:ind w:left="0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lastRenderedPageBreak/>
              <w:t>Ha igen</w:t>
            </w:r>
            <w:r w:rsidRPr="00AC4132">
              <w:rPr>
                <w:rFonts w:cs="Times New Roman"/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t>Ha igen: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>a) Kérjük, adja meg a gazdasági szereplő csoportban betöltött szerepét (vezető, specifikus feladatokért felelős, ...):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 xml:space="preserve">b) </w:t>
            </w:r>
            <w:r w:rsidRPr="00AC4132">
              <w:rPr>
                <w:rFonts w:eastAsia="Times New Roman" w:cs="Times New Roman"/>
                <w:sz w:val="22"/>
              </w:rPr>
              <w:t>Kérjük, adja meg, mely gazdasági szereplők a közbeszerzési eljárásban együtt részt vevő csoport tagjai: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>c) Adott esetben a részt vevő csoport neve: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a:) 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b): 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c): 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  <w:b/>
                <w:sz w:val="22"/>
              </w:rPr>
            </w:pPr>
            <w:r w:rsidRPr="00AC4132">
              <w:rPr>
                <w:rFonts w:cs="Times New Roman"/>
                <w:b/>
                <w:sz w:val="22"/>
              </w:rPr>
              <w:t>Részek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  <w:b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 xml:space="preserve">Adott esetben annak a résznek (azoknak a részeknek a </w:t>
            </w:r>
            <w:r w:rsidRPr="00AC4132">
              <w:rPr>
                <w:rFonts w:eastAsia="Times New Roman" w:cs="Times New Roman"/>
                <w:sz w:val="22"/>
              </w:rPr>
              <w:t>feltüntetése, amelyekre a gazdasági szereplő pályázni kíván: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ext1"/>
              <w:ind w:left="0"/>
              <w:jc w:val="left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t>[   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i/>
          <w:sz w:val="22"/>
        </w:rPr>
      </w:pPr>
      <w:r w:rsidRPr="00AC4132">
        <w:rPr>
          <w:rFonts w:eastAsia="Times New Roman" w:cs="Times New Roman"/>
          <w:sz w:val="22"/>
        </w:rPr>
        <w:t>B: A gazdasági szereplő képviselőire vonatkozó információk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Képviselet, ha van: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Teljes név;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valamint a születési idő és hely, ha szükséges: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[……];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Beosztás/milyen minőségben jár el: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Postai cím: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Telefon: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E-mail cím: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C: Más szervezetek kapacitásainak igénybevételére vonatkozó információk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Igénybevétel: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[]Igen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[]Nem</w:t>
            </w:r>
          </w:p>
        </w:tc>
      </w:tr>
    </w:tbl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Amennyiben igen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,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minden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egyes érintett szervezetre vonatkozóan külön egységes európai közbeszerzési dokumentumban adja meg az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e rész A. és B. szakaszában, valamint a III. részben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meghatározott információkat, megfelelően kitöltve és az érintett szervezetek által aláírva. 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Amennyiben a gazdasági szereplő által igénybe vett meghatározott kapacitások tekintetében ez releváns, 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lastRenderedPageBreak/>
        <w:t>minden egyes szervezetre vonatkozóan adja meg a IV. és az V. részben meghatározott információkat is</w:t>
      </w:r>
      <w:r w:rsidRPr="00AC4132">
        <w:rPr>
          <w:rStyle w:val="Lbjegyzet-hivatkozs10"/>
          <w:rFonts w:ascii="Times New Roman" w:eastAsia="Liberation Serif" w:hAnsi="Times New Roman" w:cs="Times New Roman"/>
          <w:color w:val="000000"/>
          <w:sz w:val="22"/>
        </w:rPr>
        <w:footnoteReference w:id="26"/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>.</w:t>
      </w:r>
    </w:p>
    <w:p w:rsidR="007D32AE" w:rsidRPr="00AC4132" w:rsidRDefault="007D32AE" w:rsidP="007D32AE">
      <w:pPr>
        <w:pStyle w:val="Chapter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 xml:space="preserve">D: </w:t>
      </w:r>
      <w:r w:rsidRPr="00AC4132">
        <w:rPr>
          <w:rFonts w:eastAsia="Times New Roman" w:cs="Times New Roman"/>
          <w:smallCaps/>
          <w:sz w:val="22"/>
        </w:rPr>
        <w:t>Információk azokról az alvállalkozókról, akiknek kapacitásait a gazdasági szereplő nem veszi igénybe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</w:rPr>
              <w:t>Alvállalkozás: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>Szándékozik-e a gazdasági szereplő a szerződés bármely részét alvállalkozásba adni harmadik félnek?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</w:rPr>
            </w:pP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</w:rPr>
              <w:t>[]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Igen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[]Nem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 xml:space="preserve">Ha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</w:rPr>
              <w:t>igen, és amennyiben ismert</w:t>
            </w: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 xml:space="preserve">, kérjük, sorolja fel a javasolt alvállalkozókat: 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>[…]</w:t>
            </w:r>
          </w:p>
        </w:tc>
      </w:tr>
    </w:tbl>
    <w:p w:rsidR="007D32AE" w:rsidRPr="00AC4132" w:rsidRDefault="007D32AE" w:rsidP="007D32A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cs="Times New Roman"/>
          <w:sz w:val="22"/>
        </w:rPr>
        <w:sectPr w:rsidR="007D32AE" w:rsidRPr="00AC413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927" w:left="1134" w:header="708" w:footer="1134" w:gutter="0"/>
          <w:cols w:space="708"/>
          <w:docGrid w:linePitch="312" w:charSpace="-6350"/>
        </w:sectPr>
      </w:pPr>
      <w:r w:rsidRPr="00AC4132">
        <w:rPr>
          <w:rFonts w:eastAsia="Times New Roman" w:cs="Times New Roman"/>
          <w:sz w:val="22"/>
        </w:rPr>
        <w:t xml:space="preserve">Ha az ajánlatkérő szerv vagy a közszolgáltató ajánlatkérő kifejezetten kéri ezt az információt az e szakaszban lévő információn kívül, akkor kérjük, adja meg az e rész A. és B. szakaszában és a III. részben előírt információt mindegyik érintett </w:t>
      </w:r>
      <w:r w:rsidRPr="00AC4132">
        <w:rPr>
          <w:rFonts w:cs="Times New Roman"/>
          <w:sz w:val="22"/>
        </w:rPr>
        <w:t>alvállalkozóra (</w:t>
      </w:r>
      <w:proofErr w:type="spellStart"/>
      <w:r w:rsidRPr="00AC4132">
        <w:rPr>
          <w:rFonts w:cs="Times New Roman"/>
          <w:sz w:val="22"/>
        </w:rPr>
        <w:t>alvállakozói</w:t>
      </w:r>
      <w:proofErr w:type="spellEnd"/>
      <w:r w:rsidRPr="00AC4132">
        <w:rPr>
          <w:rFonts w:cs="Times New Roman"/>
          <w:sz w:val="22"/>
        </w:rPr>
        <w:t xml:space="preserve"> kategóriára) nézve.</w:t>
      </w:r>
    </w:p>
    <w:p w:rsidR="007D32AE" w:rsidRPr="00AC4132" w:rsidRDefault="007D32AE" w:rsidP="007D32AE">
      <w:pPr>
        <w:pStyle w:val="ChapterTitle"/>
        <w:rPr>
          <w:rFonts w:cs="Times New Roman"/>
          <w:sz w:val="22"/>
        </w:rPr>
      </w:pPr>
    </w:p>
    <w:p w:rsidR="007D32AE" w:rsidRPr="00AC4132" w:rsidRDefault="007D32AE" w:rsidP="007D32AE">
      <w:pPr>
        <w:pStyle w:val="ChapterTitle"/>
        <w:rPr>
          <w:rFonts w:eastAsia="Times New Roman" w:cs="Times New Roman"/>
          <w:sz w:val="22"/>
        </w:rPr>
      </w:pPr>
      <w:r w:rsidRPr="00AC4132">
        <w:rPr>
          <w:rFonts w:cs="Times New Roman"/>
          <w:sz w:val="22"/>
        </w:rPr>
        <w:t>III. rész: Kizárási okok</w:t>
      </w:r>
    </w:p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eastAsia="Times New Roman" w:cs="Times New Roman"/>
          <w:sz w:val="22"/>
        </w:rPr>
        <w:t>A: Büntetőeljárásban hozott ítéletekkel kapcsolatos okok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color w:val="000000"/>
          <w:sz w:val="22"/>
        </w:rPr>
        <w:t>A 2014/24/EU irányelv 57. cikkének (1) bekezdése a következő kizárási okokat határozza meg:</w:t>
      </w:r>
    </w:p>
    <w:p w:rsidR="007D32AE" w:rsidRPr="00AC4132" w:rsidRDefault="007D32AE" w:rsidP="007D32AE">
      <w:pPr>
        <w:pStyle w:val="NumPar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cs="Times New Roman"/>
          <w:sz w:val="22"/>
        </w:rPr>
      </w:pPr>
      <w:r w:rsidRPr="00AC4132">
        <w:rPr>
          <w:rFonts w:eastAsia="Times New Roman" w:cs="Times New Roman"/>
          <w:sz w:val="22"/>
        </w:rPr>
        <w:t>Bűnszervezetben való részvétel</w:t>
      </w:r>
      <w:r w:rsidRPr="00AC4132">
        <w:rPr>
          <w:rStyle w:val="Lbjegyzet-hivatkozs10"/>
          <w:rFonts w:eastAsia="Times New Roman" w:cs="Times New Roman"/>
          <w:sz w:val="22"/>
        </w:rPr>
        <w:footnoteReference w:id="27"/>
      </w:r>
      <w:r w:rsidRPr="00AC4132">
        <w:rPr>
          <w:rFonts w:cs="Times New Roman"/>
          <w:sz w:val="22"/>
        </w:rPr>
        <w:t>;</w:t>
      </w:r>
    </w:p>
    <w:p w:rsidR="007D32AE" w:rsidRPr="00AC4132" w:rsidRDefault="007D32AE" w:rsidP="007D32AE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cs="Times New Roman"/>
          <w:sz w:val="22"/>
        </w:rPr>
      </w:pPr>
      <w:r w:rsidRPr="00AC4132">
        <w:rPr>
          <w:rFonts w:cs="Times New Roman"/>
          <w:sz w:val="22"/>
        </w:rPr>
        <w:t>Korrupció</w:t>
      </w:r>
      <w:r w:rsidRPr="00AC4132">
        <w:rPr>
          <w:rStyle w:val="Lbjegyzet-hivatkozs10"/>
          <w:rFonts w:cs="Times New Roman"/>
          <w:sz w:val="22"/>
        </w:rPr>
        <w:footnoteReference w:id="28"/>
      </w:r>
      <w:r w:rsidRPr="00AC4132">
        <w:rPr>
          <w:rFonts w:cs="Times New Roman"/>
          <w:sz w:val="22"/>
        </w:rPr>
        <w:t>;</w:t>
      </w:r>
    </w:p>
    <w:p w:rsidR="007D32AE" w:rsidRPr="00AC4132" w:rsidRDefault="007D32AE" w:rsidP="007D32AE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eastAsia="Times New Roman" w:cs="Times New Roman"/>
          <w:sz w:val="22"/>
        </w:rPr>
      </w:pPr>
      <w:bookmarkStart w:id="12" w:name="_DV_M1264"/>
      <w:bookmarkEnd w:id="12"/>
      <w:r w:rsidRPr="00AC4132">
        <w:rPr>
          <w:rFonts w:cs="Times New Roman"/>
          <w:sz w:val="22"/>
        </w:rPr>
        <w:t>Csalás</w:t>
      </w:r>
      <w:r w:rsidRPr="00AC4132">
        <w:rPr>
          <w:rStyle w:val="Lbjegyzet-hivatkozs10"/>
          <w:rFonts w:cs="Times New Roman"/>
          <w:sz w:val="22"/>
        </w:rPr>
        <w:footnoteReference w:id="29"/>
      </w:r>
      <w:r w:rsidRPr="00AC4132">
        <w:rPr>
          <w:rFonts w:cs="Times New Roman"/>
          <w:sz w:val="22"/>
        </w:rPr>
        <w:t>;</w:t>
      </w:r>
    </w:p>
    <w:p w:rsidR="007D32AE" w:rsidRPr="00AC4132" w:rsidRDefault="007D32AE" w:rsidP="007D32AE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cs="Times New Roman"/>
          <w:sz w:val="22"/>
        </w:rPr>
      </w:pPr>
      <w:bookmarkStart w:id="13" w:name="_DV_M1266"/>
      <w:bookmarkEnd w:id="13"/>
      <w:r w:rsidRPr="00AC4132">
        <w:rPr>
          <w:rFonts w:eastAsia="Times New Roman" w:cs="Times New Roman"/>
          <w:sz w:val="22"/>
        </w:rPr>
        <w:t>Terrorista bűncselekmény vagy terrorista csoporthoz kapcsolódó bűncselekmény</w:t>
      </w:r>
      <w:r w:rsidRPr="00AC4132">
        <w:rPr>
          <w:rStyle w:val="Lbjegyzet-hivatkozs10"/>
          <w:rFonts w:eastAsia="Times New Roman" w:cs="Times New Roman"/>
          <w:sz w:val="22"/>
        </w:rPr>
        <w:footnoteReference w:id="30"/>
      </w:r>
      <w:r w:rsidRPr="00AC4132">
        <w:rPr>
          <w:rFonts w:cs="Times New Roman"/>
          <w:sz w:val="22"/>
        </w:rPr>
        <w:t>;</w:t>
      </w:r>
    </w:p>
    <w:p w:rsidR="007D32AE" w:rsidRPr="00AC4132" w:rsidRDefault="007D32AE" w:rsidP="007D32AE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cs="Times New Roman"/>
        </w:rPr>
      </w:pPr>
      <w:bookmarkStart w:id="14" w:name="_DV_M1268"/>
      <w:bookmarkEnd w:id="14"/>
      <w:r w:rsidRPr="00AC4132">
        <w:rPr>
          <w:rFonts w:cs="Times New Roman"/>
          <w:sz w:val="22"/>
        </w:rPr>
        <w:t>Pénzmosás vagy terrorizmus finanszírozása</w:t>
      </w:r>
      <w:bookmarkStart w:id="15" w:name="_DV_C1915"/>
      <w:r w:rsidRPr="00AC4132">
        <w:rPr>
          <w:rStyle w:val="Lbjegyzet-hivatkozs10"/>
          <w:rFonts w:cs="Times New Roman"/>
          <w:sz w:val="22"/>
        </w:rPr>
        <w:footnoteReference w:id="31"/>
      </w:r>
      <w:bookmarkEnd w:id="15"/>
      <w:r w:rsidRPr="00AC4132">
        <w:rPr>
          <w:rFonts w:cs="Times New Roman"/>
          <w:sz w:val="22"/>
        </w:rPr>
        <w:t>;</w:t>
      </w:r>
    </w:p>
    <w:p w:rsidR="007D32AE" w:rsidRPr="00AC4132" w:rsidRDefault="007D32AE" w:rsidP="007D32AE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eastAsia="Liberation Serif" w:cs="Times New Roman"/>
          <w:b/>
          <w:sz w:val="22"/>
        </w:rPr>
      </w:pPr>
      <w:r w:rsidRPr="00AC4132">
        <w:rPr>
          <w:rFonts w:cs="Times New Roman"/>
        </w:rPr>
        <w:t>Gyermekmunka és az emberkereskedelem más formái</w:t>
      </w:r>
      <w:r w:rsidRPr="00AC4132">
        <w:rPr>
          <w:rStyle w:val="Lbjegyzet-hivatkozs10"/>
          <w:rFonts w:cs="Times New Roman"/>
        </w:rPr>
        <w:footnoteReference w:id="32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33"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Jogerősen elítélték-e a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gazdasági szereplőt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…][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……][……][……]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lastRenderedPageBreak/>
              <w:footnoteReference w:id="34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35"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kérjük, adja meg a következő információkat: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a) Elítélés dátuma, adja meg, hogy az 1–6. pontok közül melyik érintett, valamint az ítélet okát (okait),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b) Határozza meg az elítélt személyét [ ];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c) Amennyiben az ítélet közvetlenül megállapítja: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a)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Dátum:[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  ], pont(ok): [   ], ok(ok):[   ]</w:t>
            </w:r>
            <w:r w:rsidRPr="00AC4132">
              <w:rPr>
                <w:rFonts w:ascii="Times New Roman" w:eastAsia="Liberation Serif" w:hAnsi="Times New Roman" w:cs="Times New Roman"/>
                <w:i/>
                <w:color w:val="000000"/>
                <w:sz w:val="22"/>
                <w:vertAlign w:val="superscript"/>
              </w:rPr>
              <w:t xml:space="preserve">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b) [……]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c) A kizárási időszak hossza [……] és az érintett pont(ok) [   ]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 […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…][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……][……][……]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36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Ítéletek esetén hozott-e a gazdasági szereplő olyan intézkedéseket, amelyek a releváns kizárási okok ellenére igazolják megbízhatóságát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(</w:t>
            </w:r>
            <w:r w:rsidRPr="00AC4132">
              <w:rPr>
                <w:rStyle w:val="NormalBoldChar"/>
                <w:rFonts w:eastAsia="Calibri"/>
                <w:color w:val="000000"/>
              </w:rPr>
              <w:t>öntisztázás</w:t>
            </w:r>
            <w:r w:rsidRPr="00AC4132">
              <w:rPr>
                <w:rStyle w:val="NormalBoldChar"/>
                <w:rFonts w:eastAsia="Calibri"/>
                <w:color w:val="000000"/>
                <w:sz w:val="22"/>
              </w:rPr>
              <w:t>)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[] Igen [] Nem 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37"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kérjük, ismertesse ezeket az intézkedéseket: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[……]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294"/>
        <w:gridCol w:w="2308"/>
      </w:tblGrid>
      <w:tr w:rsidR="007D32AE" w:rsidRPr="00AC4132" w:rsidTr="00977799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Adó vagy társadalombiztosítási járulék fizetése: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Teljesítette-e a gazdasági szereplő összes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kötelezettségét az adók és társadalombiztosítási járulékok megfizetése tekintetében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</w:p>
        </w:tc>
      </w:tr>
      <w:tr w:rsidR="007D32AE" w:rsidRPr="00AC4132" w:rsidTr="00977799">
        <w:trPr>
          <w:trHeight w:val="47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nem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akkor kérjük, adja meg a következő információkat: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a) Érintett ország vagy tagállam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b) Mi az érintett összeg?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c) A kötelezettségszegés megállapításának módja: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1) Bírósági vagy közigazgatási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határozat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:</w:t>
            </w:r>
          </w:p>
          <w:p w:rsidR="007D32AE" w:rsidRPr="00AC4132" w:rsidRDefault="007D32AE" w:rsidP="00977799">
            <w:pPr>
              <w:pStyle w:val="Tiret1"/>
              <w:numPr>
                <w:ilvl w:val="0"/>
                <w:numId w:val="21"/>
              </w:numPr>
              <w:tabs>
                <w:tab w:val="left" w:pos="1417"/>
              </w:tabs>
              <w:ind w:left="1417" w:hanging="567"/>
              <w:rPr>
                <w:rFonts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tab/>
              <w:t>Ez a határozat jogerős és kötelező?</w:t>
            </w:r>
          </w:p>
          <w:p w:rsidR="007D32AE" w:rsidRPr="00AC4132" w:rsidRDefault="007D32AE" w:rsidP="00977799">
            <w:pPr>
              <w:pStyle w:val="Tiret1"/>
              <w:numPr>
                <w:ilvl w:val="0"/>
                <w:numId w:val="23"/>
              </w:numPr>
              <w:tabs>
                <w:tab w:val="left" w:pos="1417"/>
              </w:tabs>
              <w:ind w:left="1417" w:hanging="567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Kérjük, adja meg az ítélet vagy a határozat dátumát.</w:t>
            </w:r>
          </w:p>
          <w:p w:rsidR="007D32AE" w:rsidRPr="00AC4132" w:rsidRDefault="007D32AE" w:rsidP="00977799">
            <w:pPr>
              <w:pStyle w:val="Tiret1"/>
              <w:numPr>
                <w:ilvl w:val="0"/>
                <w:numId w:val="23"/>
              </w:numPr>
              <w:tabs>
                <w:tab w:val="left" w:pos="1417"/>
              </w:tabs>
              <w:ind w:left="1417" w:hanging="567"/>
              <w:rPr>
                <w:rFonts w:eastAsia="Liberation Serif" w:cs="Times New Roman"/>
              </w:rPr>
            </w:pPr>
            <w:r w:rsidRPr="00AC4132">
              <w:rPr>
                <w:rFonts w:cs="Times New Roman"/>
                <w:sz w:val="22"/>
              </w:rPr>
              <w:t xml:space="preserve">Ítélet esetén, </w:t>
            </w:r>
            <w:r w:rsidRPr="00AC4132">
              <w:rPr>
                <w:rFonts w:eastAsia="Times New Roman" w:cs="Times New Roman"/>
                <w:b/>
                <w:sz w:val="22"/>
              </w:rPr>
              <w:t xml:space="preserve">amennyiben erről közvetlenül </w:t>
            </w:r>
            <w:r w:rsidRPr="00AC4132">
              <w:rPr>
                <w:rFonts w:cs="Times New Roman"/>
                <w:b/>
                <w:sz w:val="22"/>
              </w:rPr>
              <w:t>rendelkezik</w:t>
            </w:r>
            <w:r w:rsidRPr="00AC4132">
              <w:rPr>
                <w:rFonts w:cs="Times New Roman"/>
                <w:sz w:val="22"/>
              </w:rPr>
              <w:t>,</w:t>
            </w:r>
            <w:r w:rsidRPr="00AC4132">
              <w:rPr>
                <w:rFonts w:eastAsia="Times New Roman" w:cs="Times New Roman"/>
                <w:sz w:val="22"/>
              </w:rPr>
              <w:t xml:space="preserve"> a kizárási időtartam hossza:</w:t>
            </w:r>
          </w:p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</w:rPr>
              <w:lastRenderedPageBreak/>
              <w:t xml:space="preserve">2)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</w:rPr>
              <w:t>Egyéb mód</w:t>
            </w:r>
            <w:r w:rsidRPr="00AC4132">
              <w:rPr>
                <w:rFonts w:ascii="Times New Roman" w:eastAsia="Liberation Serif" w:hAnsi="Times New Roman" w:cs="Times New Roman"/>
                <w:color w:val="000000"/>
              </w:rPr>
              <w:t>?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Kérjük, részletezze: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Tiret1"/>
              <w:ind w:left="0" w:firstLine="0"/>
              <w:jc w:val="left"/>
              <w:rPr>
                <w:rFonts w:eastAsia="Liberation Serif" w:cs="Times New Roman"/>
                <w:b/>
                <w:sz w:val="22"/>
              </w:rPr>
            </w:pPr>
            <w:r w:rsidRPr="00AC4132">
              <w:rPr>
                <w:rFonts w:cs="Times New Roman"/>
                <w:b/>
                <w:sz w:val="22"/>
              </w:rPr>
              <w:lastRenderedPageBreak/>
              <w:t>Adók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Társadalombiztosítási hozzájárulás</w:t>
            </w:r>
          </w:p>
        </w:tc>
      </w:tr>
      <w:tr w:rsidR="007D32AE" w:rsidRPr="00AC4132" w:rsidTr="00977799">
        <w:trPr>
          <w:trHeight w:val="1977"/>
        </w:trPr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a) [……]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b) [……]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c1) [] Igen [] Nem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0"/>
              </w:numPr>
              <w:tabs>
                <w:tab w:val="left" w:pos="850"/>
              </w:tabs>
              <w:ind w:left="850" w:hanging="85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[] Igen [] Nem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Liberation Serif"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c2)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 …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d) 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kérjük, részletezze: [……]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a) [……]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b) [……]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c1) [] Igen [] Nem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[] Igen [] Nem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Liberation Serif"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c2)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 …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d) 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kérjük, részletezze: [……]</w:t>
            </w:r>
          </w:p>
        </w:tc>
      </w:tr>
      <w:tr w:rsidR="007D32AE" w:rsidRPr="00AC4132" w:rsidTr="00977799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lastRenderedPageBreak/>
              <w:footnoteReference w:id="38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(internetcím, a kibocsátó hatóság vagy testület, a dokumentáció pontos hivatkozási adatai):</w:t>
            </w:r>
            <w:r w:rsidRPr="00AC4132">
              <w:rPr>
                <w:rStyle w:val="Lbjegyzet-hivatkozs1"/>
                <w:rFonts w:ascii="Times New Roman" w:eastAsia="Liberation Serif" w:hAnsi="Times New Roman" w:cs="Times New Roman"/>
                <w:color w:val="000000"/>
                <w:sz w:val="22"/>
              </w:rPr>
              <w:t xml:space="preserve">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[…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…][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……][……]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C: Fizetésképtelenséggel, összeférhetetlenséggel vagy szakmai kötelességszegéssel kapcsolatos okok</w:t>
      </w:r>
      <w:r w:rsidRPr="00AC4132">
        <w:rPr>
          <w:rStyle w:val="Lbjegyzet-hivatkozs10"/>
          <w:rFonts w:cs="Times New Roman"/>
          <w:sz w:val="22"/>
        </w:rPr>
        <w:footnoteReference w:id="39"/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rPr>
          <w:trHeight w:val="40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40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tudomása szerint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megszegte-e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kötelezettségeit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a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környezetvédelmi, a szociális és a munkajog terén?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</w:p>
        </w:tc>
      </w:tr>
      <w:tr w:rsidR="007D32AE" w:rsidRPr="00AC4132" w:rsidTr="00977799">
        <w:trPr>
          <w:trHeight w:val="405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hozott-e a gazdasági szereplő olyan intézkedéseket, amelyek e kizárási okok ellenére igazolják megbízhatóságát (öntisztázás)?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Amennyiben igen, kérjük, ismertesse ezeket az intézkedéseket: 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41"/>
            </w:r>
            <w:r w:rsidRPr="00AC4132">
              <w:rPr>
                <w:rStyle w:val="Lbjegyzet-hivatkozs10"/>
                <w:rFonts w:eastAsia="Times New Roman" w:cs="Times New Roman"/>
              </w:rPr>
              <w:footnoteReference w:id="42"/>
            </w:r>
            <w:r w:rsidRPr="00AC4132">
              <w:rPr>
                <w:rFonts w:eastAsia="Times New Roman" w:cs="Times New Roman"/>
                <w:sz w:val="22"/>
              </w:rPr>
              <w:t>A gazdasági szereplő a következő helyzetek bármelyikében van-e: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a)</w:t>
            </w:r>
            <w:r w:rsidRPr="00AC4132">
              <w:rPr>
                <w:rFonts w:eastAsia="Times New Roman" w:cs="Times New Roman"/>
                <w:b/>
                <w:sz w:val="22"/>
              </w:rPr>
              <w:t xml:space="preserve"> Csődeljárás, </w:t>
            </w:r>
            <w:r w:rsidRPr="00AC4132">
              <w:rPr>
                <w:rFonts w:cs="Times New Roman"/>
                <w:sz w:val="22"/>
              </w:rPr>
              <w:t>vagy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b)</w:t>
            </w:r>
            <w:r w:rsidRPr="00AC4132">
              <w:rPr>
                <w:rFonts w:cs="Times New Roman"/>
                <w:b/>
                <w:sz w:val="22"/>
              </w:rPr>
              <w:t xml:space="preserve"> Fizetésképtelenségi eljárás</w:t>
            </w:r>
            <w:r w:rsidRPr="00AC4132">
              <w:rPr>
                <w:rFonts w:cs="Times New Roman"/>
                <w:sz w:val="22"/>
              </w:rPr>
              <w:t xml:space="preserve"> vagy felszámolási eljárás alatt áll, vagy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 xml:space="preserve">c) </w:t>
            </w:r>
            <w:r w:rsidRPr="00AC4132">
              <w:rPr>
                <w:rFonts w:eastAsia="Times New Roman" w:cs="Times New Roman"/>
                <w:b/>
                <w:sz w:val="22"/>
              </w:rPr>
              <w:t>Hitelezőkkel csődegyezséget kötött</w:t>
            </w:r>
            <w:r w:rsidRPr="00AC4132">
              <w:rPr>
                <w:rFonts w:cs="Times New Roman"/>
                <w:sz w:val="22"/>
              </w:rPr>
              <w:t>, vagy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d) A nemzeti törvények és rendeletek szerinti hasonló eljárás következtében bármely hasonló helyzetben van, vagy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e) Vagyonát felszámoló vagy bíróság kezeli, vagy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f) Üzleti tevékenységét felfüggesztette?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igen: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Times New Roman"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Kérjük, részletezze: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Times New Roman"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lastRenderedPageBreak/>
              <w:t>Kérjük, ismertesse az okokat, amelyek miatt mégis képes lesz az alkalmazandó nemzeti szabályokat és üzletfolytonossági intézkedéseket figyelembe véve a szerződés teljesítésére</w:t>
            </w:r>
            <w:r w:rsidRPr="00AC4132">
              <w:rPr>
                <w:rFonts w:cs="Times New Roman"/>
                <w:sz w:val="22"/>
              </w:rPr>
              <w:t>.</w:t>
            </w:r>
          </w:p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lastRenderedPageBreak/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cs="Times New Roman"/>
                <w:sz w:val="22"/>
              </w:rPr>
            </w:pPr>
            <w:r w:rsidRPr="00AC4132">
              <w:rPr>
                <w:rFonts w:cs="Times New Roman"/>
                <w:sz w:val="22"/>
              </w:rPr>
              <w:t>[……]</w:t>
            </w:r>
          </w:p>
          <w:p w:rsidR="007D32AE" w:rsidRPr="00AC4132" w:rsidRDefault="007D32AE" w:rsidP="00977799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cs="Times New Roman"/>
              </w:rPr>
            </w:pPr>
            <w:r w:rsidRPr="00AC4132">
              <w:rPr>
                <w:rFonts w:cs="Times New Roman"/>
                <w:sz w:val="22"/>
              </w:rPr>
              <w:lastRenderedPageBreak/>
              <w:t>[……]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pStyle w:val="Tiret0"/>
              <w:ind w:firstLine="0"/>
              <w:rPr>
                <w:rFonts w:eastAsia="Liberation Serif" w:cs="Times New Roman"/>
                <w:sz w:val="22"/>
              </w:rPr>
            </w:pPr>
            <w:r w:rsidRPr="00AC4132">
              <w:rPr>
                <w:rFonts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rPr>
          <w:trHeight w:val="303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lastRenderedPageBreak/>
              <w:footnoteReference w:id="43"/>
            </w:r>
            <w:r w:rsidRPr="00AC4132">
              <w:rPr>
                <w:rFonts w:eastAsia="Times New Roman" w:cs="Times New Roman"/>
                <w:sz w:val="22"/>
              </w:rPr>
              <w:t xml:space="preserve">Elkövetett-e a gazdasági szereplő </w:t>
            </w:r>
            <w:r w:rsidRPr="00AC4132">
              <w:rPr>
                <w:rFonts w:cs="Times New Roman"/>
                <w:b/>
                <w:sz w:val="22"/>
              </w:rPr>
              <w:t>súlyos szakmai kötelességszegést</w:t>
            </w:r>
            <w:r w:rsidRPr="00AC4132">
              <w:rPr>
                <w:rFonts w:cs="Times New Roman"/>
                <w:sz w:val="22"/>
              </w:rPr>
              <w:t xml:space="preserve">? 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>Ha igen,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 []</w:t>
            </w:r>
          </w:p>
        </w:tc>
      </w:tr>
      <w:tr w:rsidR="007D32AE" w:rsidRPr="00AC4132" w:rsidTr="00977799">
        <w:trPr>
          <w:trHeight w:val="303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snapToGrid w:val="0"/>
              <w:rPr>
                <w:rFonts w:cs="Times New Roman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tett-e a gazdasági szereplő öntisztázó intézkedéseket? </w:t>
            </w:r>
          </w:p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kérjük, ismertesse ezeket az intézkedéseket: 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rPr>
          <w:trHeight w:val="515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AC4132">
              <w:rPr>
                <w:rFonts w:cs="Times New Roman"/>
                <w:sz w:val="22"/>
              </w:rPr>
              <w:t xml:space="preserve"> </w:t>
            </w:r>
            <w:r w:rsidRPr="00AC4132">
              <w:rPr>
                <w:rFonts w:cs="Times New Roman"/>
                <w:b/>
                <w:sz w:val="22"/>
              </w:rPr>
              <w:t>a verseny torzítását célzó</w:t>
            </w:r>
            <w:r w:rsidRPr="00AC4132">
              <w:rPr>
                <w:rFonts w:cs="Times New Roman"/>
                <w:sz w:val="22"/>
              </w:rPr>
              <w:t xml:space="preserve"> </w:t>
            </w:r>
            <w:r w:rsidRPr="00AC4132">
              <w:rPr>
                <w:rFonts w:cs="Times New Roman"/>
                <w:b/>
                <w:sz w:val="22"/>
              </w:rPr>
              <w:t>megállapodást</w:t>
            </w:r>
            <w:r w:rsidRPr="00AC4132">
              <w:rPr>
                <w:rFonts w:eastAsia="Times New Roman" w:cs="Times New Roman"/>
                <w:sz w:val="22"/>
              </w:rPr>
              <w:t xml:space="preserve"> más gazdasági szereplőkkel?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igen</w:t>
            </w:r>
            <w:r w:rsidRPr="00AC4132">
              <w:rPr>
                <w:rFonts w:cs="Times New Roman"/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[]</w:t>
            </w:r>
          </w:p>
        </w:tc>
      </w:tr>
      <w:tr w:rsidR="007D32AE" w:rsidRPr="00AC4132" w:rsidTr="00977799">
        <w:trPr>
          <w:trHeight w:val="514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snapToGrid w:val="0"/>
              <w:rPr>
                <w:rFonts w:eastAsia="Calibri" w:cs="Times New Roman"/>
                <w:sz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tett-e a gazdasági szereplő öntisztázó intézkedéseket? 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kérjük, ismertesse ezeket az intézkedéseket: []</w:t>
            </w:r>
          </w:p>
        </w:tc>
      </w:tr>
      <w:tr w:rsidR="007D32AE" w:rsidRPr="00AC4132" w:rsidTr="00977799">
        <w:trPr>
          <w:trHeight w:val="131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Style w:val="Lbjegyzet-hivatkozs10"/>
                <w:rFonts w:eastAsia="Times New Roman" w:cs="Times New Roman"/>
              </w:rPr>
              <w:footnoteReference w:id="44"/>
            </w:r>
            <w:r w:rsidRPr="00AC4132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AC4132">
              <w:rPr>
                <w:rFonts w:eastAsia="Times New Roman" w:cs="Times New Roman"/>
                <w:b/>
                <w:sz w:val="22"/>
              </w:rPr>
              <w:t>összeférhetetlenségről</w:t>
            </w:r>
            <w:r w:rsidRPr="00AC4132">
              <w:rPr>
                <w:rFonts w:eastAsia="Times New Roman" w:cs="Times New Roman"/>
                <w:sz w:val="22"/>
              </w:rPr>
              <w:t xml:space="preserve"> a közbeszerzési eljárásban való részvételéből fakadóan?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igen</w:t>
            </w:r>
            <w:r w:rsidRPr="00AC4132">
              <w:rPr>
                <w:rFonts w:cs="Times New Roman"/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[]</w:t>
            </w:r>
          </w:p>
        </w:tc>
      </w:tr>
      <w:tr w:rsidR="007D32AE" w:rsidRPr="00AC4132" w:rsidTr="00977799">
        <w:trPr>
          <w:trHeight w:val="154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AC4132">
              <w:rPr>
                <w:rFonts w:cs="Times New Roman"/>
                <w:sz w:val="22"/>
              </w:rPr>
              <w:t xml:space="preserve">valamely hozzá kapcsolódó vállalkozás </w:t>
            </w:r>
            <w:r w:rsidRPr="00AC4132">
              <w:rPr>
                <w:rFonts w:cs="Times New Roman"/>
                <w:b/>
                <w:sz w:val="22"/>
              </w:rPr>
              <w:t>tanácsadást</w:t>
            </w:r>
            <w:r w:rsidRPr="00AC4132">
              <w:rPr>
                <w:rFonts w:eastAsia="Times New Roman" w:cs="Times New Roman"/>
                <w:sz w:val="22"/>
              </w:rPr>
              <w:t xml:space="preserve"> az ajánlatkérő szervnek vagy a </w:t>
            </w:r>
            <w:r w:rsidRPr="00AC4132">
              <w:rPr>
                <w:rFonts w:cs="Times New Roman"/>
                <w:sz w:val="22"/>
              </w:rPr>
              <w:t>közszolgáltató</w:t>
            </w:r>
            <w:r w:rsidRPr="00AC4132">
              <w:rPr>
                <w:rFonts w:eastAsia="Times New Roman" w:cs="Times New Roman"/>
                <w:sz w:val="22"/>
              </w:rPr>
              <w:t xml:space="preserve"> ajánlatkérőnek, vagy </w:t>
            </w:r>
            <w:r w:rsidRPr="00AC4132">
              <w:rPr>
                <w:rFonts w:cs="Times New Roman"/>
                <w:b/>
                <w:sz w:val="22"/>
              </w:rPr>
              <w:t>részt vett-e</w:t>
            </w:r>
            <w:r w:rsidRPr="00AC4132">
              <w:rPr>
                <w:rFonts w:cs="Times New Roman"/>
                <w:sz w:val="22"/>
              </w:rPr>
              <w:t xml:space="preserve"> más módon a közbeszerzési eljárás </w:t>
            </w:r>
            <w:r w:rsidRPr="00AC4132">
              <w:rPr>
                <w:rFonts w:eastAsia="Times New Roman" w:cs="Times New Roman"/>
                <w:b/>
                <w:sz w:val="22"/>
              </w:rPr>
              <w:t>előkészítésében</w:t>
            </w:r>
            <w:r w:rsidRPr="00AC4132">
              <w:rPr>
                <w:rFonts w:cs="Times New Roman"/>
                <w:sz w:val="22"/>
              </w:rPr>
              <w:t>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igen</w:t>
            </w:r>
            <w:r w:rsidRPr="00AC4132">
              <w:rPr>
                <w:rFonts w:cs="Times New Roman"/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[]</w:t>
            </w:r>
          </w:p>
        </w:tc>
      </w:tr>
      <w:tr w:rsidR="007D32AE" w:rsidRPr="00AC4132" w:rsidTr="00977799">
        <w:trPr>
          <w:trHeight w:val="932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AC4132">
              <w:rPr>
                <w:rFonts w:eastAsia="Times New Roman" w:cs="Times New Roman"/>
                <w:b/>
                <w:sz w:val="22"/>
              </w:rPr>
              <w:t xml:space="preserve"> lejárat előtti megszüntetését</w:t>
            </w:r>
            <w:r w:rsidRPr="00AC4132">
              <w:rPr>
                <w:rFonts w:eastAsia="Times New Roman" w:cs="Times New Roman"/>
                <w:sz w:val="22"/>
              </w:rPr>
              <w:t xml:space="preserve"> vagy az említett korábbi szerződéshez kapcsolódó kártérítési követelést </w:t>
            </w:r>
            <w:r w:rsidRPr="00AC4132">
              <w:rPr>
                <w:rFonts w:eastAsia="Times New Roman" w:cs="Times New Roman"/>
                <w:sz w:val="22"/>
              </w:rPr>
              <w:lastRenderedPageBreak/>
              <w:t>vagy egyéb hasonló szankciókat?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b/>
                <w:sz w:val="22"/>
              </w:rPr>
              <w:t>Ha igen</w:t>
            </w:r>
            <w:r w:rsidRPr="00AC4132">
              <w:rPr>
                <w:rFonts w:cs="Times New Roman"/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lastRenderedPageBreak/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[]</w:t>
            </w:r>
          </w:p>
        </w:tc>
      </w:tr>
      <w:tr w:rsidR="007D32AE" w:rsidRPr="00AC4132" w:rsidTr="00977799">
        <w:trPr>
          <w:trHeight w:val="931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snapToGrid w:val="0"/>
              <w:rPr>
                <w:rFonts w:cs="Times New Roman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Ha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tett-e a gazdasági szereplő öntisztázó intézkedéseket? 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kérjük, ismertesse ezeket az intézkedéseket: 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pStyle w:val="NormalLeft"/>
              <w:rPr>
                <w:rFonts w:eastAsia="Liberation Serif" w:cs="Times New Roman"/>
                <w:sz w:val="22"/>
              </w:rPr>
            </w:pPr>
            <w:r w:rsidRPr="00AC4132">
              <w:rPr>
                <w:rFonts w:eastAsia="Times New Roman" w:cs="Times New Roman"/>
                <w:sz w:val="22"/>
              </w:rPr>
              <w:t>Megerősíti-e a gazdasági szereplő a következőket?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 xml:space="preserve">a) </w:t>
            </w:r>
            <w:r w:rsidRPr="00AC4132">
              <w:rPr>
                <w:rStyle w:val="NormalBoldChar"/>
                <w:rFonts w:eastAsia="Calibri"/>
                <w:sz w:val="22"/>
              </w:rPr>
              <w:t xml:space="preserve">A kizárási okok fenn nem állásának, </w:t>
            </w:r>
            <w:r w:rsidRPr="00AC4132">
              <w:rPr>
                <w:rFonts w:eastAsia="Times New Roman" w:cs="Times New Roman"/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AC4132">
              <w:rPr>
                <w:rFonts w:cs="Times New Roman"/>
                <w:b/>
                <w:sz w:val="22"/>
              </w:rPr>
              <w:t>hamis nyilatkozatot</w:t>
            </w:r>
            <w:r w:rsidRPr="00AC4132">
              <w:rPr>
                <w:rFonts w:cs="Times New Roman"/>
                <w:sz w:val="22"/>
              </w:rPr>
              <w:t>,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cs="Times New Roman"/>
                <w:sz w:val="22"/>
              </w:rPr>
              <w:t xml:space="preserve">b) Nem </w:t>
            </w:r>
            <w:r w:rsidRPr="00AC4132">
              <w:rPr>
                <w:rFonts w:cs="Times New Roman"/>
                <w:b/>
                <w:sz w:val="22"/>
              </w:rPr>
              <w:t>tartott vissza</w:t>
            </w:r>
            <w:r w:rsidRPr="00AC4132">
              <w:rPr>
                <w:rFonts w:cs="Times New Roman"/>
                <w:sz w:val="22"/>
              </w:rPr>
              <w:t xml:space="preserve"> ilyen információt,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 xml:space="preserve">c) Késedelem nélkül be tudta nyújtani az ajánlatkérő szerv vagy a </w:t>
            </w:r>
            <w:r w:rsidRPr="00AC4132">
              <w:rPr>
                <w:rFonts w:cs="Times New Roman"/>
                <w:sz w:val="22"/>
              </w:rPr>
              <w:t>közszolgáltató</w:t>
            </w:r>
            <w:r w:rsidRPr="00AC4132">
              <w:rPr>
                <w:rFonts w:eastAsia="Times New Roman" w:cs="Times New Roman"/>
                <w:sz w:val="22"/>
              </w:rPr>
              <w:t xml:space="preserve"> ajánlatkérő által megkívánt kiegészítő iratokat, és</w:t>
            </w:r>
            <w:r w:rsidRPr="00AC4132">
              <w:rPr>
                <w:rFonts w:cs="Times New Roman"/>
              </w:rPr>
              <w:br/>
            </w:r>
            <w:r w:rsidRPr="00AC4132">
              <w:rPr>
                <w:rFonts w:eastAsia="Times New Roman" w:cs="Times New Roman"/>
                <w:sz w:val="22"/>
              </w:rPr>
              <w:t xml:space="preserve">d) Nem kísérelte meg jogtalanul befolyásolni az ajánlatkérő szerv vagy a </w:t>
            </w:r>
            <w:r w:rsidRPr="00AC4132">
              <w:rPr>
                <w:rFonts w:cs="Times New Roman"/>
                <w:sz w:val="22"/>
              </w:rPr>
              <w:t>közszolgáltató</w:t>
            </w:r>
            <w:r w:rsidRPr="00AC4132">
              <w:rPr>
                <w:rFonts w:eastAsia="Times New Roman" w:cs="Times New Roman"/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</w:t>
            </w:r>
            <w:r w:rsidRPr="00AC4132">
              <w:rPr>
                <w:rFonts w:cs="Times New Roman"/>
                <w:sz w:val="22"/>
              </w:rPr>
              <w:t>ra vagy az odaítélésre vonatkozó döntéseket.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 xml:space="preserve">D: </w:t>
      </w:r>
      <w:r w:rsidRPr="00AC4132">
        <w:rPr>
          <w:rFonts w:eastAsia="Times New Roman" w:cs="Times New Roman"/>
          <w:sz w:val="22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Tisztán nemzeti kizárási okok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45"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Vonatkoznak-e a gazdasági szereplőre azok a </w:t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tisztán nemzeti kizárási okok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, amelyeket a vonatkozó hirdetmény vagy a közbeszerzési dokumentumok meghatároznak?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(internetcím, a kibocsátó hatóság vagy testület, a dokumentáció pontos hivatkozási adatai):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Style w:val="NormalBoldChar"/>
                <w:rFonts w:eastAsia="Calibri"/>
                <w:color w:val="000000"/>
                <w:sz w:val="22"/>
              </w:rPr>
              <w:t>Amennyiben a tisztán nemzeti kizárási okok fennállnak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tett-e a gazdasági szereplő öntisztázási intézkedéseket?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Amennyiben igen</w:t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 xml:space="preserve">, kérjük, ismertesse ezeket az intézkedéseket: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[]</w:t>
            </w:r>
          </w:p>
        </w:tc>
      </w:tr>
    </w:tbl>
    <w:p w:rsidR="007D32AE" w:rsidRPr="00AC4132" w:rsidRDefault="007D32AE" w:rsidP="007D32AE">
      <w:pPr>
        <w:pStyle w:val="Chapter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IV. rész: Kiválasztási szempontok</w:t>
      </w:r>
    </w:p>
    <w:p w:rsidR="007D32AE" w:rsidRPr="00AC4132" w:rsidRDefault="007D32AE" w:rsidP="007D32AE">
      <w:pPr>
        <w:rPr>
          <w:rFonts w:ascii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 kiválasztási szempontokat illetően </w:t>
      </w:r>
      <w:proofErr w:type="gramStart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(</w:t>
      </w:r>
      <w:r w:rsidRPr="00AC4132">
        <w:rPr>
          <w:rFonts w:ascii="Times New Roman" w:eastAsia="Liberation Serif" w:hAnsi="Times New Roman" w:cs="Times New Roman"/>
          <w:color w:val="000000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szakasz</w:t>
      </w:r>
      <w:proofErr w:type="gramEnd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vagy e rész A–D szakaszai), a gazdasági szereplő kijelenti a következőket:</w:t>
      </w:r>
    </w:p>
    <w:p w:rsidR="007D32AE" w:rsidRPr="00AC4132" w:rsidRDefault="007D32AE" w:rsidP="007D32AE">
      <w:pPr>
        <w:pStyle w:val="SectionTitle"/>
        <w:rPr>
          <w:rFonts w:eastAsia="Liberation Serif" w:cs="Times New Roman"/>
        </w:rPr>
      </w:pPr>
      <w:r w:rsidRPr="00AC4132">
        <w:rPr>
          <w:rFonts w:cs="Times New Roman"/>
          <w:sz w:val="22"/>
        </w:rPr>
        <w:t>: Az összes kiválasztási szempont általános jelzése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</w:rPr>
        <w:t xml:space="preserve">A gazdasági szereplőnek csak ezt a mezőt kell kitöltenie abban az esetben, ha az </w:t>
      </w:r>
      <w:r w:rsidRPr="00AC4132">
        <w:rPr>
          <w:rFonts w:ascii="Times New Roman" w:eastAsia="Liberation Serif" w:hAnsi="Times New Roman" w:cs="Times New Roman"/>
          <w:b/>
          <w:color w:val="000000"/>
        </w:rPr>
        <w:lastRenderedPageBreak/>
        <w:t xml:space="preserve">ajánlatkérő szerv vagy a közszolgáltató ajánlatkérő a vonatkozó hirdetményben vagy a hirdetményben hivatkozott közbeszerzési dokumentumokban jelezte, hogy a gazdasági szereplő szorítkozhat a IV. </w:t>
      </w:r>
      <w:proofErr w:type="gramStart"/>
      <w:r w:rsidRPr="00AC4132">
        <w:rPr>
          <w:rFonts w:ascii="Times New Roman" w:eastAsia="Liberation Serif" w:hAnsi="Times New Roman" w:cs="Times New Roman"/>
          <w:b/>
          <w:color w:val="000000"/>
        </w:rPr>
        <w:t>rész</w:t>
      </w:r>
      <w:r w:rsidRPr="00AC4132">
        <w:rPr>
          <w:rFonts w:ascii="Times New Roman" w:eastAsia="Liberation Serif" w:hAnsi="Times New Roman" w:cs="Times New Roman"/>
          <w:color w:val="000000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szakaszának</w:t>
      </w:r>
      <w:proofErr w:type="gramEnd"/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kitöltésére anélkül, hogy a IV. rész bármely további szakaszát ki kellene töltenie: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562"/>
      </w:tblGrid>
      <w:tr w:rsidR="007D32AE" w:rsidRPr="00AC4132" w:rsidTr="0097779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Minden előírt kiválasztási szempont teljesítése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Megfelel az előírt kiválasztási szempontoknak: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color w:val="000000"/>
                <w:sz w:val="22"/>
              </w:rPr>
              <w:t>[] Igen [] Nem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A: Alkalmasság szakmai tevékenység végzésére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strike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 gazdasági szereplőnek kizárólag</w:t>
      </w:r>
      <w:r w:rsidRPr="00AC4132">
        <w:rPr>
          <w:rFonts w:ascii="Times New Roman" w:eastAsia="Liberation Serif" w:hAnsi="Times New Roman" w:cs="Times New Roman"/>
          <w:color w:val="000000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Alkalmasság szakmai tevékenység végzésére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46"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1) Be van jegyezve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 letelepedés helye szerinti tagállamának vonatkozó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szakmai vagy cégnyilvántartásába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2) Szolgáltatásnyújtásra irányuló szerződéseknél: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A gazdasági szereplőnek meghatározott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engedéllyel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kell-e rendelkeznie vagy meghatározott szervezet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tagjának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igen, kérjük, adja meg, hogy ez miben áll, és jelezze, hogy a gazdasági szereplő rendelkezik-e ezzel: [ ] [] Igen [] Nem</w:t>
            </w:r>
          </w:p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trike/>
          <w:sz w:val="22"/>
        </w:rPr>
      </w:pPr>
      <w:r w:rsidRPr="00AC4132">
        <w:rPr>
          <w:rFonts w:cs="Times New Roman"/>
          <w:sz w:val="22"/>
        </w:rPr>
        <w:t xml:space="preserve">B: </w:t>
      </w:r>
      <w:r w:rsidRPr="00AC4132">
        <w:rPr>
          <w:rFonts w:cs="Times New Roman"/>
          <w:strike/>
          <w:sz w:val="22"/>
        </w:rPr>
        <w:t>Gazdasági és pénzügyi helyzet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strike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strike/>
          <w:color w:val="000000"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Gazdasági és pénzügyi helyzet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47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1a) A gazdasági szereplő (általános)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éves árbevétele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 vonatkozó hirdetményben vagy a közbeszerzési dokumentumokban előírt számú pénzügyi évben a következő: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És/vagy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1b)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átlagos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éves árbevétele a vonatkozó hirdetményben vagy a közbeszerzési dokumentumokban előírt számú évben a következő (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)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(évek száma, átlagos árbevétel)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: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[],[][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</w:p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lastRenderedPageBreak/>
              <w:footnoteReference w:id="48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2a) A gazdasági szereplő éves (specifikus)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árbevétele a szerződés által érintett üzleti területre vonatkozóan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, a vonatkozó hirdetményben vagy a közbeszerzési dokumentumokban meghatározott módon az előírt pénzügyi évek tekintetében a következő: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És/vagy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2b)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átlagos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éves árbevétele a területen és a vonatkozó hirdetményben vagy a közbeszerzési dokumentumokban előírt számú évben a következő: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árbevétel:[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(évek száma, átlagos árbevétel): [],[][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49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0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1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4) A vonatkozó hirdetményben vagy a közbeszerzési dokumentumokban meghatározott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pénzügyi mutatók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tekintetében a gazdasági szereplő kijelenti, hogy az előírt mutató(k) tényleges értéke(i) a következő(k):</w:t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(az előírt mutató azonosítása – x és y aránya - és az érték):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 []</w:t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>(internetcím, a kibocsátó hatóság vagy testület, a dokumentáció pontos hivatkozási adatai):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 xml:space="preserve">5)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</w:rPr>
              <w:t>Szakmai felelősségbiztosításának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 xml:space="preserve"> biztosítási összege a következő: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 xml:space="preserve">Ha a vonatkozó információ elektronikusan elérhető, kérjük, 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adja meg a következő információkat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[],[][</w:t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]pénznem</w:t>
            </w:r>
            <w:proofErr w:type="gramEnd"/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</w:rPr>
              <w:t>(internetcím, a kibocsátó hatóság vagy testület, a dokumentáció pontos hivatkozási adatai):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6) Az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esetleges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egyéb gazdasági vagy pénzügyi követelmények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Ha a vonatkozó hirdetményben vagy a közbeszerzési dokumentumokban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esetlegesen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r w:rsidRPr="00AC4132">
        <w:rPr>
          <w:rFonts w:cs="Times New Roman"/>
          <w:sz w:val="22"/>
        </w:rPr>
        <w:t>C: Technikai és szakmai alkalmasság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strike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 gazdasági szereplőnek kizárólag abban az esetben kell információt megadnia, amennyiben az érintett kiválasztási szempontot az ajánlatkérő szerv vagy a közszolgáltató ajánlatkérő előírta a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lastRenderedPageBreak/>
        <w:t>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</w:pPr>
            <w:bookmarkStart w:id="16" w:name="_DV_M4300"/>
            <w:bookmarkStart w:id="17" w:name="_DV_M4301"/>
            <w:bookmarkEnd w:id="16"/>
            <w:bookmarkEnd w:id="17"/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Technikai és szakmai alkalmasság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2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1a) Csak </w:t>
            </w:r>
            <w:r w:rsidRPr="00AC4132">
              <w:rPr>
                <w:rFonts w:ascii="Times New Roman" w:eastAsia="Liberation Serif" w:hAnsi="Times New Roman" w:cs="Times New Roman"/>
                <w:b/>
                <w:i/>
                <w:strike/>
                <w:color w:val="000000"/>
                <w:sz w:val="22"/>
              </w:rPr>
              <w:t>építési beruházásra vonatkozó közbeszerzési szerződések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 xml:space="preserve"> esetében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 meghatározott típusú munkákból a következőket végezte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: 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Évek száma (ezt az időszakot a vonatkozó hirdetmény vagy a közbeszerzési dokumentumok határozzák meg): []</w:t>
            </w:r>
            <w:r w:rsidRPr="00AC4132">
              <w:rPr>
                <w:rFonts w:ascii="Times New Roman" w:hAnsi="Times New Roman" w:cs="Times New Roman"/>
              </w:rPr>
              <w:br/>
            </w:r>
            <w:proofErr w:type="gramStart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Munkák:  [</w:t>
            </w:r>
            <w:proofErr w:type="gramEnd"/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...]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3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4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1b) Csak </w:t>
            </w:r>
            <w:r w:rsidRPr="00AC4132">
              <w:rPr>
                <w:rFonts w:ascii="Times New Roman" w:eastAsia="Liberation Serif" w:hAnsi="Times New Roman" w:cs="Times New Roman"/>
                <w:b/>
                <w:i/>
                <w:strike/>
                <w:color w:val="000000"/>
                <w:sz w:val="22"/>
              </w:rPr>
              <w:t>árubeszerzésre és szolgáltatásnyújtásra irányuló közbeszerzési szerződések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esetében: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 lista elkészítésekor kérjük, tüntesse fel az összegeket, a dátumokat és a közületi vagy magánmegrendelőket: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Évek száma (ezt az időszakot a vonatkozó hirdetmény vagy a közbeszerzési dokumentumok határozzák meg): []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011"/>
              <w:gridCol w:w="986"/>
              <w:gridCol w:w="1375"/>
            </w:tblGrid>
            <w:tr w:rsidR="007D32AE" w:rsidRPr="00AC4132" w:rsidTr="00977799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</w:pPr>
                  <w:r w:rsidRPr="00AC4132"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</w:pPr>
                  <w:r w:rsidRPr="00AC4132"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</w:pPr>
                  <w:r w:rsidRPr="00AC4132"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  <w:t>dátumok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rPr>
                      <w:rFonts w:ascii="Times New Roman" w:hAnsi="Times New Roman" w:cs="Times New Roman"/>
                    </w:rPr>
                  </w:pPr>
                  <w:r w:rsidRPr="00AC4132">
                    <w:rPr>
                      <w:rFonts w:ascii="Times New Roman" w:eastAsia="Liberation Serif" w:hAnsi="Times New Roman" w:cs="Times New Roman"/>
                      <w:strike/>
                      <w:color w:val="000000"/>
                      <w:sz w:val="22"/>
                    </w:rPr>
                    <w:t>megrendelők</w:t>
                  </w:r>
                </w:p>
              </w:tc>
            </w:tr>
            <w:tr w:rsidR="007D32AE" w:rsidRPr="00AC4132" w:rsidTr="00977799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snapToGrid w:val="0"/>
                    <w:rPr>
                      <w:rFonts w:ascii="Times New Roman" w:eastAsia="Liberation Serif" w:hAnsi="Times New Roman" w:cs="Times New Roman"/>
                      <w:strike/>
                      <w:color w:val="00000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snapToGrid w:val="0"/>
                    <w:rPr>
                      <w:rFonts w:ascii="Times New Roman" w:eastAsia="Liberation Serif" w:hAnsi="Times New Roman" w:cs="Times New Roman"/>
                      <w:strike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snapToGrid w:val="0"/>
                    <w:rPr>
                      <w:rFonts w:ascii="Times New Roman" w:eastAsia="Liberation Serif" w:hAnsi="Times New Roman" w:cs="Times New Roman"/>
                      <w:strike/>
                      <w:color w:val="00000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32AE" w:rsidRPr="00AC4132" w:rsidRDefault="007D32AE" w:rsidP="00977799">
                  <w:pPr>
                    <w:snapToGrid w:val="0"/>
                    <w:rPr>
                      <w:rFonts w:ascii="Times New Roman" w:eastAsia="Liberation Serif" w:hAnsi="Times New Roman" w:cs="Times New Roman"/>
                      <w:strike/>
                      <w:color w:val="000000"/>
                    </w:rPr>
                  </w:pPr>
                </w:p>
              </w:tc>
            </w:tr>
          </w:tbl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</w:rPr>
            </w:pP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5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2) A gazdasági szereplő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szakembereket vagy műszaki szervezeteket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veheti igénybe, különös tekintettel a minőség-ellenőrzésért felelős szakemberekre vagy szervezetekre: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3)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 minőség biztosítása érdekében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műszaki hátteret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veszi igénybe, valamint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tanulmányi és kutatási létesítményei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 következők: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4) A gazdasági szereplő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ellátásilánc-irányítási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6"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lastRenderedPageBreak/>
              <w:t xml:space="preserve">A gazdasági szereplő lehetővé teszi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termelési vagy műszaki kapacitásaira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, és amennyiben szükséges, a rendelkezésére álló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tanulmányi és kutatási eszközökre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és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minőségellenőrzési intézkedéseire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vonatkozó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vizsgálatok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elvégzését.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6)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iskolai végzettséggel és szakképzettséggel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rendelkeznek: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a) A szolgáltató vagy maga a vállalkozó,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i/>
                <w:strike/>
                <w:color w:val="000000"/>
                <w:sz w:val="22"/>
              </w:rPr>
              <w:t>és/vagy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(a vonatkozó hirdetményben vagy a közbeszerzési dokumentumokban foglalt követelményektől függően)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b) Annak vezetői személyzete: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a) []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b) 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7) A gazdasági szereplő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környezetvédelmi intézkedéseket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tudja alkalmazni a szerződés teljesítése során: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8) A gazdasági szereplő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átlagos éves statisztikai állományi létszáma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Év, átlagos statisztikai állományi létszám: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Év, vezetői létszám: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[],[],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[],[]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9) A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eszközök, berendezések vagy műszaki felszerelések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7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10) A gazdasági szereplő a szerződés következő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részére (azaz százalékára)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nézve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kíván esetleg harmadik féllel szerződést kötni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11) </w:t>
            </w:r>
            <w:r w:rsidRPr="00AC4132">
              <w:rPr>
                <w:rFonts w:ascii="Times New Roman" w:eastAsia="Liberation Serif" w:hAnsi="Times New Roman" w:cs="Times New Roman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esetében: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 gazdasági szereplő szállítani fogja a leszállítandó termékekre vonatkozó mintákat, leírásokat vagy fényképeket, amelyeket nem kell hitelességi tanúsítványnak kísérnie;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Adott esetben a gazdasági szereplő továbbá kijelenti, hogy rendelkezésre fogja bocsátani az előírt hitelességi igazolásokat.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</w:t>
            </w:r>
            <w:r w:rsidRPr="00AC4132">
              <w:rPr>
                <w:rFonts w:ascii="Times New Roman" w:eastAsia="Liberation Serif" w:hAnsi="Times New Roman" w:cs="Times New Roman"/>
                <w:i/>
                <w:strike/>
                <w:color w:val="000000"/>
                <w:sz w:val="22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12) </w:t>
            </w:r>
            <w:r w:rsidRPr="00AC4132">
              <w:rPr>
                <w:rFonts w:ascii="Times New Roman" w:eastAsia="Liberation Serif" w:hAnsi="Times New Roman" w:cs="Times New Roman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esetében: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lastRenderedPageBreak/>
              <w:t>kiállított bizonyítványokat, amelyek műszaki leírásokra vagy szabványokra való egyértelmű hivatkozással igazolják a termékek megfelelőségét?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Amennyiben nem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, úgy kérjük, adja meg ennek okát, és azt, hogy milyen egyéb bizonyítási eszközök bocsáthatók rendelkezésre: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lastRenderedPageBreak/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[]</w:t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7D32AE" w:rsidRPr="00AC4132" w:rsidRDefault="007D32AE" w:rsidP="007D32AE">
      <w:pPr>
        <w:pStyle w:val="SectionTitle"/>
        <w:rPr>
          <w:rFonts w:eastAsia="Liberation Serif" w:cs="Times New Roman"/>
          <w:sz w:val="22"/>
        </w:rPr>
      </w:pPr>
      <w:bookmarkStart w:id="18" w:name="_DV_M4307"/>
      <w:bookmarkStart w:id="19" w:name="_DV_M4308"/>
      <w:bookmarkStart w:id="20" w:name="_DV_M4309"/>
      <w:bookmarkStart w:id="21" w:name="_DV_M4310"/>
      <w:bookmarkStart w:id="22" w:name="_DV_M4311"/>
      <w:bookmarkStart w:id="23" w:name="_DV_M4312"/>
      <w:bookmarkEnd w:id="18"/>
      <w:bookmarkEnd w:id="19"/>
      <w:bookmarkEnd w:id="20"/>
      <w:bookmarkEnd w:id="21"/>
      <w:bookmarkEnd w:id="22"/>
      <w:bookmarkEnd w:id="23"/>
      <w:r w:rsidRPr="00AC4132">
        <w:rPr>
          <w:rFonts w:eastAsia="Times New Roman" w:cs="Times New Roman"/>
          <w:sz w:val="22"/>
        </w:rPr>
        <w:lastRenderedPageBreak/>
        <w:t>D: Minőségbiztosítási rendszerek és környezetvédelmi vezetési szabványok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strike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 gazdasági szereplőnek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  <w:u w:val="single"/>
        </w:rPr>
        <w:t>kizárólag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Minőségbiztosítási rendszerek és környezetvédelmi vezetési szabványok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igazolást,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amely tanúsítja, hogy a gazdasági szereplő egyes meghatározott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minőségbiztosítási szabványoknak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megfelel, ideértve a fogyatékossággal élők számára biztosított hozzáférésére vonatkozó szabványokat is?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Amennyiben nem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 []</w:t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igazolást,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amely tanúsítja, hogy a gazdasági szereplő az előírt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 xml:space="preserve"> környezetvédelmi vezetési rendszereknek vagy szabványoknak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megfelel?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Amennyiben nem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környezetvédelmi vezetési rendszereket vagy szabványokat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illetően: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[] []</w:t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7D32AE" w:rsidRPr="00AC4132" w:rsidRDefault="007D32AE" w:rsidP="007D32AE">
      <w:pPr>
        <w:pStyle w:val="ChapterTitle"/>
        <w:rPr>
          <w:rFonts w:eastAsia="Liberation Serif" w:cs="Times New Roman"/>
          <w:sz w:val="22"/>
        </w:rPr>
      </w:pPr>
      <w:r w:rsidRPr="00AC4132">
        <w:rPr>
          <w:rFonts w:eastAsia="Times New Roman" w:cs="Times New Roman"/>
          <w:sz w:val="22"/>
        </w:rPr>
        <w:t>V. rész: Az alkalmasnak minősített részvételre jelentkezők számának csökkentése</w:t>
      </w:r>
    </w:p>
    <w:p w:rsidR="007D32AE" w:rsidRPr="00AC4132" w:rsidRDefault="007D32AE" w:rsidP="007D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Times New Roman"/>
          <w:b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 gazdasági szereplőnek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kizárólag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AC4132">
        <w:rPr>
          <w:rFonts w:ascii="Times New Roman" w:hAnsi="Times New Roman" w:cs="Times New Roman"/>
        </w:rPr>
        <w:br/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Csak meghívásos eljárás, tárgyalásos eljárás, versenypárbeszéd és innovációs partnerség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lastRenderedPageBreak/>
        <w:t>esetében: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b/>
          <w:strike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A gazdasági szereplő kijelenti a következőket: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A számok csökkentése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Válasz:</w:t>
            </w:r>
          </w:p>
        </w:tc>
      </w:tr>
      <w:tr w:rsidR="007D32AE" w:rsidRPr="00AC4132" w:rsidTr="00977799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</w:pP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8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59"/>
            </w:r>
            <w:r w:rsidRPr="00AC4132">
              <w:rPr>
                <w:rStyle w:val="Lbjegyzet-hivatkozs10"/>
                <w:rFonts w:ascii="Times New Roman" w:eastAsia="Liberation Serif" w:hAnsi="Times New Roman" w:cs="Times New Roman"/>
              </w:rPr>
              <w:footnoteReference w:id="60"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A gazdasági szereplő a következő módon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felel meg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Amennyiben bizonyos tanúsítványok vagy egyéb igazolások szükségesek, kérjük, tüntesse fel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mindegyikre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nézve, hogy a gazdasági szereplő rendelkezik-e a megkívánt dokumentumokkal: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Ha e tanúsítványok vagy egyéb igazolások valamelyike elektronikus formában rendelkezésre áll, kérjük, hogy </w:t>
            </w:r>
            <w:r w:rsidRPr="00AC4132">
              <w:rPr>
                <w:rFonts w:ascii="Times New Roman" w:eastAsia="Liberation Serif" w:hAnsi="Times New Roman" w:cs="Times New Roman"/>
                <w:b/>
                <w:strike/>
                <w:color w:val="000000"/>
                <w:sz w:val="22"/>
              </w:rPr>
              <w:t>mindegyikre</w:t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 xml:space="preserve"> nézve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[.]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</w:p>
          <w:p w:rsidR="007D32AE" w:rsidRPr="00AC4132" w:rsidRDefault="007D32AE" w:rsidP="00977799">
            <w:pPr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[] Igen [] Nem</w:t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hAnsi="Times New Roman" w:cs="Times New Roman"/>
              </w:rPr>
              <w:br/>
            </w:r>
            <w:r w:rsidRPr="00AC4132">
              <w:rPr>
                <w:rFonts w:ascii="Times New Roman" w:eastAsia="Liberation Serif" w:hAnsi="Times New Roman" w:cs="Times New Roman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7D32AE" w:rsidRPr="00AC4132" w:rsidRDefault="007D32AE" w:rsidP="007D32AE">
      <w:pPr>
        <w:pStyle w:val="ChapterTitle"/>
        <w:rPr>
          <w:rFonts w:eastAsia="Liberation Serif" w:cs="Times New Roman"/>
          <w:i/>
          <w:sz w:val="22"/>
        </w:rPr>
      </w:pPr>
      <w:r w:rsidRPr="00AC4132">
        <w:rPr>
          <w:rFonts w:cs="Times New Roman"/>
          <w:sz w:val="22"/>
        </w:rPr>
        <w:t>VI. rész: Záró nyilatkozat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Alulírott(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) a hamis nyilatkozat következményeinek teljes tudatában kijelenti(k), hogy a fenti II–V. részben megadott információk pontosak és helytállóak. 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Alulírott(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kijelenti(k), hogy a hivatkozott tanúsítványokat és egyéb igazolásokat kérésre képes(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ek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lesz(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nek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késedelem nélkül rendelkezésre bocsátani, kivéve amennyiben: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i/>
          <w:color w:val="000000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AC4132">
        <w:rPr>
          <w:rStyle w:val="Lbjegyzet-hivatkozs10"/>
          <w:rFonts w:ascii="Times New Roman" w:eastAsia="Liberation Serif" w:hAnsi="Times New Roman" w:cs="Times New Roman"/>
          <w:i/>
          <w:color w:val="000000"/>
          <w:sz w:val="22"/>
        </w:rPr>
        <w:footnoteReference w:id="61"/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, vagy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</w:rPr>
        <w:t>b) Legkésőbb 2018. április 18-án</w:t>
      </w:r>
      <w:r w:rsidRPr="00AC4132">
        <w:rPr>
          <w:rStyle w:val="Lbjegyzet-hivatkozs10"/>
          <w:rFonts w:ascii="Times New Roman" w:eastAsia="Liberation Serif" w:hAnsi="Times New Roman" w:cs="Times New Roman"/>
          <w:i/>
          <w:color w:val="000000"/>
        </w:rPr>
        <w:footnoteReference w:id="62"/>
      </w:r>
      <w:r w:rsidRPr="00AC4132">
        <w:rPr>
          <w:rFonts w:ascii="Times New Roman" w:eastAsia="Liberation Serif" w:hAnsi="Times New Roman" w:cs="Times New Roman"/>
          <w:i/>
          <w:color w:val="000000"/>
        </w:rPr>
        <w:t xml:space="preserve"> az ajánlatkérő szervezetnek vagy a közszolgáltató ajánlatkérőnek már birtokában van az érintett dokumentáció.</w:t>
      </w:r>
    </w:p>
    <w:p w:rsidR="007D32AE" w:rsidRDefault="007D32AE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</w:p>
    <w:p w:rsidR="00E12428" w:rsidRPr="00AC4132" w:rsidRDefault="00E12428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Alulírott(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hozzájárul(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nak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ahhoz, hogy [az I. rész A. szakaszában megadott ajánlatkérő szerv vagy közszolgáltató ajánlatkérő] hozzáférjen a jelen egységes európai közbeszerzési dokumentum [a megfelelő rész/szakasz/pont azonosítása] alatt a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[a közbeszerzési eljárás azonosítása: (rövid ismertetés, hivatkozás az 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Európai Unió Hivatalos Lapjában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 xml:space="preserve"> közzétett hirdetményre, hivatkozási szám)] céljára megadott információkat igazoló dokumentumokhoz.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 </w:t>
      </w:r>
      <w:r w:rsidRPr="00AC4132">
        <w:rPr>
          <w:rStyle w:val="Lbjegyzet-hivatkozs10"/>
          <w:rFonts w:ascii="Times New Roman" w:eastAsia="Liberation Serif" w:hAnsi="Times New Roman" w:cs="Times New Roman"/>
          <w:i/>
          <w:color w:val="000000"/>
          <w:sz w:val="22"/>
        </w:rPr>
        <w:footnoteReference w:id="63"/>
      </w:r>
    </w:p>
    <w:p w:rsidR="007D32AE" w:rsidRDefault="007D32AE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</w:p>
    <w:p w:rsidR="00E12428" w:rsidRPr="00AC4132" w:rsidRDefault="00E12428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  <w:bookmarkStart w:id="24" w:name="_GoBack"/>
      <w:bookmarkEnd w:id="24"/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b/>
          <w:i/>
          <w:iCs/>
          <w:color w:val="000000"/>
          <w:lang w:eastAsia="en-US"/>
        </w:rPr>
        <w:t>!!! Amennyiben a Gazdasági szereplő az Egységes Európai Közbeszerzési Dokumentumban megadott információkat igazoló valamennyi dokumentumhoz való hozzáféréséhez hozzájárul, akkor az előző bekezdést az alábbiak szerint kell kitölteni:</w:t>
      </w: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</w:p>
    <w:p w:rsidR="007D32AE" w:rsidRPr="00AC4132" w:rsidRDefault="007D32AE" w:rsidP="007D32AE">
      <w:pPr>
        <w:jc w:val="both"/>
        <w:rPr>
          <w:rFonts w:ascii="Times New Roman" w:eastAsia="Liberation Serif" w:hAnsi="Times New Roman" w:cs="Times New Roman"/>
          <w:i/>
          <w:color w:val="000000"/>
          <w:sz w:val="22"/>
        </w:rPr>
      </w:pP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Alulírott(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) hozzájárul(</w:t>
      </w:r>
      <w:proofErr w:type="spellStart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>nak</w:t>
      </w:r>
      <w:proofErr w:type="spellEnd"/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) ahhoz, hogy a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>MTA Természettudományi Kutatóközpont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 hozzáférjen a jelen egységes európai közbeszerzési dokumentum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II. rész A pontja, III. rész A, B, C és D pontjai; IV.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lastRenderedPageBreak/>
        <w:t>rész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 alatt </w:t>
      </w:r>
      <w:r w:rsidRPr="00AC4132">
        <w:rPr>
          <w:rFonts w:ascii="Times New Roman" w:eastAsia="Liberation Serif" w:hAnsi="Times New Roman" w:cs="Times New Roman"/>
          <w:b/>
          <w:color w:val="000000"/>
          <w:sz w:val="22"/>
        </w:rPr>
        <w:t xml:space="preserve">a 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Liberation Serif" w:hAnsi="Times New Roman" w:cs="Times New Roman"/>
          <w:color w:val="000000"/>
          <w:sz w:val="22"/>
        </w:rPr>
        <w:t>tárgyú közbeszerzési eljárás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 TED </w:t>
      </w:r>
      <w:r w:rsidR="00E12428" w:rsidRPr="00E12428">
        <w:rPr>
          <w:rFonts w:ascii="Times New Roman" w:eastAsia="Liberation Serif" w:hAnsi="Times New Roman" w:cs="Times New Roman"/>
          <w:b/>
          <w:i/>
          <w:color w:val="000000"/>
          <w:sz w:val="22"/>
        </w:rPr>
        <w:t>2017/S 224-465590</w:t>
      </w:r>
      <w:r w:rsidR="00E12428">
        <w:rPr>
          <w:rFonts w:ascii="Times New Roman" w:eastAsia="Liberation Serif" w:hAnsi="Times New Roman" w:cs="Times New Roman"/>
          <w:b/>
          <w:i/>
          <w:color w:val="000000"/>
          <w:sz w:val="22"/>
        </w:rPr>
        <w:t xml:space="preserve"> </w:t>
      </w:r>
      <w:r w:rsidRPr="00E12428">
        <w:rPr>
          <w:rFonts w:ascii="Times New Roman" w:eastAsia="Liberation Serif" w:hAnsi="Times New Roman" w:cs="Times New Roman"/>
          <w:b/>
          <w:i/>
          <w:color w:val="000000"/>
          <w:sz w:val="22"/>
        </w:rPr>
        <w:t>céljára</w:t>
      </w:r>
      <w:r w:rsidRPr="00AC4132">
        <w:rPr>
          <w:rFonts w:ascii="Times New Roman" w:eastAsia="Liberation Serif" w:hAnsi="Times New Roman" w:cs="Times New Roman"/>
          <w:i/>
          <w:color w:val="000000"/>
          <w:sz w:val="22"/>
        </w:rPr>
        <w:t xml:space="preserve"> megadott információkat igazoló dokumentumokhoz</w:t>
      </w:r>
    </w:p>
    <w:p w:rsidR="007D32AE" w:rsidRPr="00AC4132" w:rsidRDefault="007D32AE" w:rsidP="007D32AE">
      <w:pPr>
        <w:rPr>
          <w:rFonts w:ascii="Times New Roman" w:eastAsia="Liberation Serif" w:hAnsi="Times New Roman" w:cs="Times New Roman"/>
          <w:i/>
          <w:color w:val="000000"/>
          <w:sz w:val="22"/>
        </w:rPr>
      </w:pPr>
    </w:p>
    <w:p w:rsidR="007D32AE" w:rsidRPr="00AC4132" w:rsidRDefault="007D32AE" w:rsidP="007D32AE">
      <w:pPr>
        <w:rPr>
          <w:rFonts w:ascii="Times New Roman" w:hAnsi="Times New Roman" w:cs="Times New Roman"/>
          <w:sz w:val="22"/>
        </w:rPr>
      </w:pPr>
      <w:r w:rsidRPr="00AC4132">
        <w:rPr>
          <w:rFonts w:ascii="Times New Roman" w:eastAsia="Liberation Serif" w:hAnsi="Times New Roman" w:cs="Times New Roman"/>
          <w:color w:val="000000"/>
          <w:sz w:val="22"/>
        </w:rPr>
        <w:t>Keltezés, hely, és – ahol megkívánt vagy szükséges – aláírás(ok): []</w:t>
      </w: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  <w:r w:rsidRPr="00AC4132">
        <w:rPr>
          <w:rFonts w:ascii="Times New Roman" w:hAnsi="Times New Roman" w:cs="Times New Roman"/>
          <w:sz w:val="22"/>
        </w:rPr>
        <w:br w:type="page"/>
      </w:r>
      <w:bookmarkEnd w:id="10"/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color w:val="000000"/>
          <w:spacing w:val="4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color w:val="000000"/>
          <w:lang w:eastAsia="en-US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smallCaps/>
          <w:color w:val="000000"/>
          <w:kern w:val="24"/>
          <w:lang w:eastAsia="en-US"/>
        </w:rPr>
      </w:pPr>
    </w:p>
    <w:p w:rsidR="007D32AE" w:rsidRPr="00AC4132" w:rsidRDefault="007D32AE" w:rsidP="007D32AE">
      <w:pPr>
        <w:keepNext/>
        <w:keepLines/>
        <w:ind w:right="142"/>
        <w:jc w:val="center"/>
        <w:rPr>
          <w:rFonts w:ascii="Times New Roman" w:eastAsia="Liberation Serif" w:hAnsi="Times New Roman" w:cs="Times New Roman"/>
          <w:bCs/>
          <w:smallCaps/>
          <w:color w:val="000000"/>
          <w:kern w:val="24"/>
          <w:sz w:val="28"/>
          <w:szCs w:val="28"/>
          <w:lang w:eastAsia="en-US"/>
        </w:rPr>
      </w:pPr>
      <w:r w:rsidRPr="00AC4132">
        <w:rPr>
          <w:rFonts w:ascii="Times New Roman" w:hAnsi="Times New Roman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ajánlatkérő Kbt. 69. § (</w:t>
      </w:r>
      <w:proofErr w:type="gramStart"/>
      <w:r w:rsidRPr="00AC4132">
        <w:rPr>
          <w:rFonts w:ascii="Times New Roman" w:hAnsi="Times New Roman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4)-(</w:t>
      </w:r>
      <w:proofErr w:type="gramEnd"/>
      <w:r w:rsidRPr="00AC4132">
        <w:rPr>
          <w:rFonts w:ascii="Times New Roman" w:hAnsi="Times New Roman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7) bekezdése szerinti felhívása alapján benyújtandó nyilatkozatok</w:t>
      </w:r>
    </w:p>
    <w:p w:rsidR="007D32AE" w:rsidRPr="00AC4132" w:rsidRDefault="007D32AE" w:rsidP="007D32AE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7D32AE" w:rsidRPr="00AC4132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(15. sz. melléklet)</w:t>
      </w:r>
    </w:p>
    <w:p w:rsidR="007D32AE" w:rsidRPr="00AC4132" w:rsidRDefault="007D32AE" w:rsidP="007D32AE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C4132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REFERENCIANyilatkozat</w:t>
      </w:r>
      <w:r w:rsidRPr="00AC4132">
        <w:rPr>
          <w:rStyle w:val="Lbjegyzet-hivatkozs10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64"/>
      </w:r>
    </w:p>
    <w:p w:rsidR="007D32AE" w:rsidRPr="00AC4132" w:rsidRDefault="007D32AE" w:rsidP="007D32AE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32AE" w:rsidRPr="00AC4132" w:rsidRDefault="007D32AE" w:rsidP="007D32AE">
      <w:pPr>
        <w:keepNext/>
        <w:widowControl/>
        <w:jc w:val="center"/>
        <w:rPr>
          <w:rFonts w:ascii="Times New Roman" w:eastAsia="Times New Roman" w:hAnsi="Times New Roman" w:cs="Times New Roman"/>
          <w:b/>
          <w:caps/>
          <w:color w:val="000000"/>
          <w:lang w:eastAsia="hu-HU" w:bidi="ar-SA"/>
        </w:rPr>
      </w:pP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Alulírott __________________, mint a __________________ (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Ajánlattevő </w:t>
      </w:r>
      <w:r w:rsidRPr="00AC4132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/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alkalmasság igazolásában részt vevő más szervezet</w:t>
      </w:r>
      <w:r w:rsidRPr="00AC4132">
        <w:rPr>
          <w:rStyle w:val="Lbjegyzet-hivatkozs10"/>
          <w:rFonts w:ascii="Times New Roman" w:eastAsia="Times New Roman" w:hAnsi="Times New Roman" w:cs="Times New Roman"/>
          <w:i/>
          <w:color w:val="000000"/>
          <w:lang w:eastAsia="hu-HU" w:bidi="ar-SA"/>
        </w:rPr>
        <w:footnoteReference w:id="65"/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, név, székhely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MTA Természettudományi Kutatóközpont részére 2018. évre külföldi tudományos időszaki online kiadványok beszerzése adásvételi szerződés alapján” 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tárgyban indított uniós, nyílt közbeszerzési eljárás keretében a Kbt. 65. § (1) bekezdésének b) pontjában és a </w:t>
      </w:r>
      <w:r w:rsidRPr="00AC4132">
        <w:rPr>
          <w:rFonts w:ascii="Times New Roman" w:eastAsia="Times New Roman" w:hAnsi="Times New Roman" w:cs="Times New Roman"/>
          <w:bCs/>
          <w:color w:val="000000"/>
          <w:lang w:eastAsia="hu-HU" w:bidi="ar-SA"/>
        </w:rPr>
        <w:t>321/2015. (X. 30.) Korm. rendelet</w:t>
      </w: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21. § (1) bekezdésének a) pontjában foglaltaknak megfelelően kijelentem, hogy az eljárást megindító felhívás feladásától visszafelé számított három (3) év legjelentősebb - jelen közbeszerzés tárgya szerinti -  szállítására vonatkozó legjelentősebb szállításaink az alábbiak voltak:</w:t>
      </w: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559"/>
        <w:gridCol w:w="992"/>
        <w:gridCol w:w="993"/>
        <w:gridCol w:w="2551"/>
        <w:gridCol w:w="2060"/>
      </w:tblGrid>
      <w:tr w:rsidR="007D32AE" w:rsidRPr="00AC4132" w:rsidTr="00977799">
        <w:trPr>
          <w:trHeight w:val="179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A szerződést kötő másik fél</w:t>
            </w:r>
            <w:r w:rsidRPr="00AC4132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 xml:space="preserve"> </w:t>
            </w: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megnevezése, címe (székhelye)</w:t>
            </w:r>
          </w:p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Kontaktszemély megnevezése, elérhetősége (telefonszám, esetleg cím, e-mail)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 xml:space="preserve">Szállítás tárgya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Korábbi szállítás, mennyisége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Teljesítés ideje</w:t>
            </w:r>
          </w:p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 xml:space="preserve">(a teljesítés kezdő és befejező időpontja </w:t>
            </w:r>
          </w:p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év/hónap),</w:t>
            </w:r>
          </w:p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 xml:space="preserve">Teljesítési helye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AE" w:rsidRPr="00AC4132" w:rsidRDefault="007D32AE" w:rsidP="009777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A teljesítés az előírásoknak és a szerződésnek megfelelően történt-e</w:t>
            </w:r>
          </w:p>
          <w:p w:rsidR="007D32AE" w:rsidRPr="00AC4132" w:rsidRDefault="007D32AE" w:rsidP="00977799">
            <w:pPr>
              <w:jc w:val="center"/>
              <w:rPr>
                <w:rFonts w:ascii="Times New Roman" w:hAnsi="Times New Roman" w:cs="Times New Roman"/>
              </w:rPr>
            </w:pPr>
            <w:r w:rsidRPr="00AC4132">
              <w:rPr>
                <w:rFonts w:ascii="Times New Roman" w:eastAsia="Times New Roman" w:hAnsi="Times New Roman" w:cs="Times New Roman"/>
                <w:b/>
                <w:color w:val="000000"/>
                <w:lang w:eastAsia="hu-HU" w:bidi="ar-SA"/>
              </w:rPr>
              <w:t>(igen/nem)</w:t>
            </w:r>
          </w:p>
        </w:tc>
      </w:tr>
      <w:tr w:rsidR="007D32AE" w:rsidRPr="00AC4132" w:rsidTr="00977799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7D32AE" w:rsidRPr="00AC4132" w:rsidTr="00977799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AE" w:rsidRPr="00AC4132" w:rsidRDefault="007D32AE" w:rsidP="00977799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</w:p>
        </w:tc>
      </w:tr>
    </w:tbl>
    <w:p w:rsidR="007D32AE" w:rsidRPr="00AC4132" w:rsidRDefault="007D32AE" w:rsidP="007D32AE">
      <w:pPr>
        <w:jc w:val="center"/>
        <w:rPr>
          <w:rFonts w:ascii="Times New Roman" w:eastAsia="Times New Roman" w:hAnsi="Times New Roman" w:cs="Times New Roman"/>
          <w:i/>
          <w:color w:val="000000"/>
          <w:lang w:eastAsia="hu-HU" w:bidi="ar-SA"/>
        </w:rPr>
      </w:pPr>
    </w:p>
    <w:p w:rsidR="007D32AE" w:rsidRPr="00AC4132" w:rsidRDefault="007D32AE" w:rsidP="007D32AE">
      <w:pPr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A táblázat kiegészíthető további sorokkal, a teljesítések számának megfelelően, szükség szerint.</w:t>
      </w: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Default="007D32AE" w:rsidP="007D32AE">
      <w:pPr>
        <w:widowControl/>
        <w:jc w:val="right"/>
        <w:rPr>
          <w:rFonts w:ascii="Times New Roman" w:eastAsia="Times New Roman" w:hAnsi="Times New Roman" w:cs="Times New Roman"/>
          <w:bCs/>
          <w:color w:val="000000"/>
          <w:lang w:eastAsia="en-US" w:bidi="ar-SA"/>
        </w:rPr>
      </w:pPr>
      <w:r w:rsidRPr="00AC4132">
        <w:rPr>
          <w:rFonts w:cs="Times New Roman"/>
          <w:sz w:val="22"/>
        </w:rPr>
        <w:br w:type="page"/>
      </w:r>
      <w:r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(16</w:t>
      </w:r>
      <w:r w:rsidRPr="00AC4132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. sz. melléklet)</w:t>
      </w:r>
    </w:p>
    <w:p w:rsidR="007D32AE" w:rsidRDefault="007D32AE" w:rsidP="007D32AE">
      <w:pPr>
        <w:widowControl/>
        <w:jc w:val="right"/>
        <w:rPr>
          <w:rFonts w:ascii="Times New Roman" w:eastAsia="Times New Roman" w:hAnsi="Times New Roman" w:cs="Times New Roman"/>
          <w:bCs/>
          <w:color w:val="000000"/>
          <w:lang w:eastAsia="en-US" w:bidi="ar-SA"/>
        </w:rPr>
      </w:pPr>
    </w:p>
    <w:p w:rsidR="007D32AE" w:rsidRDefault="007D32AE" w:rsidP="007D32AE">
      <w:pPr>
        <w:widowControl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  <w:t xml:space="preserve">A TELJESÍTÉSBE BEVONNI KÍVÁNT </w:t>
      </w:r>
      <w:r w:rsidRPr="002C652E"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  <w:t>SZAKEMBEREK BEMUTATÁSA</w:t>
      </w:r>
    </w:p>
    <w:p w:rsidR="007D32AE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7D32AE" w:rsidRDefault="007D32AE" w:rsidP="007D32AE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7D32AE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Alulírott </w:t>
      </w:r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[név],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mint a(z) </w:t>
      </w:r>
      <w:r w:rsidRPr="00AC41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[cégnév, székhely]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ajánlattevő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/kapacitás szervezet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footnoteReference w:id="66"/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cégjegyzésre/kötelezettségvállalásra jogosult képviselője az MTA Természettudományi és Kutatóközpont, mint ajánlatkérő által</w:t>
      </w:r>
      <w:r w:rsidRPr="00AC41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r w:rsidRPr="00AC41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MTA Természettudományi Kutatóközpont részére 2018. évre külföldi tudományos időszaki online kiadványok beszerzése adásvételi szerződés alapján”</w:t>
      </w:r>
      <w:r w:rsidRPr="00AC4132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tárgyban indított uniós, nyílt közbeszerzési eljárás keretében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a szerződés teljesítésébe bevonni kívánt alábbi a felhívásban előírt szakemberekkel rendelkezem:</w:t>
      </w:r>
    </w:p>
    <w:p w:rsidR="007D32AE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7D32AE" w:rsidRDefault="007D32AE" w:rsidP="007D32AE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1"/>
        <w:gridCol w:w="2261"/>
        <w:gridCol w:w="2354"/>
      </w:tblGrid>
      <w:tr w:rsidR="007D32AE" w:rsidRPr="00F96428" w:rsidTr="00977799"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kern w:val="24"/>
                <w:lang w:eastAsia="hu-HU" w:bidi="ar-SA"/>
              </w:rPr>
            </w:pPr>
            <w:r w:rsidRPr="00F96428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kern w:val="24"/>
                <w:lang w:eastAsia="hu-HU" w:bidi="ar-SA"/>
              </w:rPr>
              <w:t>Szakember neve</w:t>
            </w:r>
          </w:p>
        </w:tc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kern w:val="24"/>
                <w:lang w:eastAsia="hu-HU" w:bidi="ar-SA"/>
              </w:rPr>
            </w:pPr>
            <w:r w:rsidRPr="00F96428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kern w:val="24"/>
                <w:lang w:eastAsia="hu-HU" w:bidi="ar-SA"/>
              </w:rPr>
              <w:t>releváns szakmai tapasztalat</w:t>
            </w: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F9642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  <w:t>betöltendő munkakör</w:t>
            </w: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F96428">
              <w:rPr>
                <w:rFonts w:ascii="Times New Roman" w:hAnsi="Times New Roman" w:cs="Times New Roman"/>
                <w:b/>
              </w:rPr>
              <w:t>foglalkoztatási jogviszony (alvállalkozó, saját alkalmazott, elő-munkaszerződés)</w:t>
            </w:r>
          </w:p>
        </w:tc>
      </w:tr>
      <w:tr w:rsidR="007D32AE" w:rsidRPr="00F96428" w:rsidTr="00977799"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</w:tr>
      <w:tr w:rsidR="007D32AE" w:rsidRPr="00F96428" w:rsidTr="00977799"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4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2445" w:type="dxa"/>
            <w:shd w:val="clear" w:color="auto" w:fill="auto"/>
          </w:tcPr>
          <w:p w:rsidR="007D32AE" w:rsidRPr="00F96428" w:rsidRDefault="007D32AE" w:rsidP="009777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</w:tr>
    </w:tbl>
    <w:p w:rsidR="007D32AE" w:rsidRDefault="007D32AE" w:rsidP="007D32AE">
      <w:pPr>
        <w:widowControl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7D32AE" w:rsidRPr="003F2E35" w:rsidRDefault="007D32AE" w:rsidP="007D32AE">
      <w:pPr>
        <w:spacing w:after="120"/>
        <w:rPr>
          <w:rFonts w:ascii="Times New Roman" w:hAnsi="Times New Roman" w:cs="Times New Roman"/>
        </w:rPr>
      </w:pPr>
      <w:r w:rsidRPr="003F2E35">
        <w:rPr>
          <w:rFonts w:ascii="Times New Roman" w:hAnsi="Times New Roman" w:cs="Times New Roman"/>
        </w:rPr>
        <w:t>Ennek igazolásaként a nyilatkozat mellékletét képezi:</w:t>
      </w:r>
    </w:p>
    <w:p w:rsidR="007D32AE" w:rsidRDefault="007D32AE" w:rsidP="007D32AE">
      <w:pPr>
        <w:widowControl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F2E35">
        <w:rPr>
          <w:rFonts w:ascii="Times New Roman" w:hAnsi="Times New Roman" w:cs="Times New Roman"/>
        </w:rPr>
        <w:t>szakemberek saját kezűleg aláírt szakmai önéletrajzai, olyan részletezettséggel, hogy azok alapján az alkalmasság minimumkövetelményei között előírt feltételek megléte egyértelműen megállapítható legyen;</w:t>
      </w:r>
      <w:r>
        <w:rPr>
          <w:rFonts w:ascii="Times New Roman" w:hAnsi="Times New Roman" w:cs="Times New Roman"/>
        </w:rPr>
        <w:t xml:space="preserve"> </w:t>
      </w:r>
    </w:p>
    <w:p w:rsidR="007D32AE" w:rsidRPr="00005089" w:rsidRDefault="007D32AE" w:rsidP="007D32AE">
      <w:pPr>
        <w:widowControl/>
        <w:numPr>
          <w:ilvl w:val="0"/>
          <w:numId w:val="46"/>
        </w:numPr>
        <w:spacing w:after="120" w:line="360" w:lineRule="auto"/>
        <w:ind w:hanging="5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 w:rsidRPr="00005089">
        <w:rPr>
          <w:rFonts w:ascii="Times New Roman" w:hAnsi="Times New Roman" w:cs="Times New Roman"/>
        </w:rPr>
        <w:t xml:space="preserve">szakember által aláírt, rendelkezésre állási nyilatkozat </w:t>
      </w:r>
    </w:p>
    <w:p w:rsidR="007D32AE" w:rsidRPr="00005089" w:rsidRDefault="007D32AE" w:rsidP="007D32AE">
      <w:pPr>
        <w:widowControl/>
        <w:tabs>
          <w:tab w:val="left" w:pos="0"/>
        </w:tabs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 w:rsidRPr="00005089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A táblázat kiegészíthető további sorokkal, a teljesítések számának megfelelően, szükség szerint.</w:t>
      </w:r>
    </w:p>
    <w:p w:rsidR="007D32AE" w:rsidRPr="00AC4132" w:rsidRDefault="007D32AE" w:rsidP="007D32AE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7D32AE" w:rsidRPr="00AC4132" w:rsidRDefault="007D32AE" w:rsidP="007D32AE">
      <w:pPr>
        <w:widowControl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7D32AE" w:rsidRPr="00AC4132" w:rsidRDefault="007D32AE" w:rsidP="007D32AE">
      <w:pPr>
        <w:widowControl/>
        <w:ind w:left="720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left="720"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left="720"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7D32AE" w:rsidRPr="00AC4132" w:rsidRDefault="007D32AE" w:rsidP="007D32AE">
      <w:pPr>
        <w:keepNext/>
        <w:keepLines/>
        <w:widowControl/>
        <w:spacing w:line="276" w:lineRule="auto"/>
        <w:ind w:left="720" w:right="142"/>
        <w:jc w:val="center"/>
        <w:rPr>
          <w:rFonts w:ascii="Times New Roman" w:eastAsia="Times New Roman" w:hAnsi="Times New Roman" w:cs="Times New Roman"/>
          <w:color w:val="000000"/>
        </w:rPr>
      </w:pPr>
      <w:r w:rsidRPr="00AC413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7D32AE" w:rsidRPr="00005089" w:rsidRDefault="007D32AE" w:rsidP="007D32AE">
      <w:pPr>
        <w:widowControl/>
        <w:tabs>
          <w:tab w:val="left" w:pos="0"/>
        </w:tabs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B51C01" w:rsidRDefault="007D32AE" w:rsidP="007D32AE">
      <w:pPr>
        <w:pStyle w:val="Titrearticle"/>
        <w:spacing w:before="0" w:after="0"/>
        <w:rPr>
          <w:rFonts w:cs="Times New Roman"/>
          <w:b/>
          <w:bCs/>
          <w:i w:val="0"/>
        </w:rPr>
      </w:pPr>
      <w:r>
        <w:rPr>
          <w:rFonts w:cs="Times New Roman"/>
          <w:b/>
          <w:bCs/>
          <w:i w:val="0"/>
        </w:rPr>
        <w:br w:type="page"/>
      </w:r>
      <w:bookmarkEnd w:id="11"/>
    </w:p>
    <w:p w:rsidR="00B51C01" w:rsidRPr="00B51C01" w:rsidRDefault="00B51C01" w:rsidP="00B51C01">
      <w:pPr>
        <w:pStyle w:val="Titrearticle"/>
        <w:spacing w:before="0" w:after="0"/>
        <w:jc w:val="right"/>
        <w:rPr>
          <w:rFonts w:cs="Times New Roman"/>
          <w:b/>
          <w:bCs/>
          <w:i w:val="0"/>
        </w:rPr>
      </w:pPr>
      <w:r w:rsidRPr="00B51C01">
        <w:rPr>
          <w:rFonts w:eastAsia="Times New Roman" w:cs="Times New Roman"/>
          <w:bCs/>
          <w:i w:val="0"/>
          <w:lang w:eastAsia="en-US"/>
        </w:rPr>
        <w:lastRenderedPageBreak/>
        <w:t>(1</w:t>
      </w:r>
      <w:r>
        <w:rPr>
          <w:rFonts w:eastAsia="Times New Roman" w:cs="Times New Roman"/>
          <w:bCs/>
          <w:i w:val="0"/>
          <w:lang w:eastAsia="en-US"/>
        </w:rPr>
        <w:t>7</w:t>
      </w:r>
      <w:r w:rsidRPr="00B51C01">
        <w:rPr>
          <w:rFonts w:eastAsia="Times New Roman" w:cs="Times New Roman"/>
          <w:bCs/>
          <w:i w:val="0"/>
          <w:lang w:eastAsia="en-US"/>
        </w:rPr>
        <w:t>. sz. melléklet)</w:t>
      </w:r>
    </w:p>
    <w:p w:rsidR="007D32AE" w:rsidRDefault="007D32AE" w:rsidP="007D32AE">
      <w:pPr>
        <w:pStyle w:val="Titrearticle"/>
        <w:spacing w:before="0" w:after="0"/>
        <w:rPr>
          <w:rFonts w:cs="Times New Roman"/>
          <w:b/>
          <w:bCs/>
          <w:i w:val="0"/>
        </w:rPr>
      </w:pPr>
      <w:r w:rsidRPr="00D71D2F">
        <w:rPr>
          <w:rFonts w:cs="Times New Roman"/>
          <w:b/>
          <w:bCs/>
          <w:i w:val="0"/>
        </w:rPr>
        <w:t>SZAKMAI ÖNÉLETRAJZ</w:t>
      </w:r>
    </w:p>
    <w:p w:rsidR="007D32AE" w:rsidRPr="00D71D2F" w:rsidRDefault="007D32AE" w:rsidP="007D32AE">
      <w:pPr>
        <w:pStyle w:val="Titrearticle"/>
        <w:spacing w:before="0" w:after="0"/>
        <w:rPr>
          <w:rFonts w:cs="Times New Roman"/>
          <w:b/>
          <w:bCs/>
          <w:i w:val="0"/>
        </w:rPr>
      </w:pPr>
      <w:r>
        <w:rPr>
          <w:rFonts w:cs="Times New Roman"/>
          <w:b/>
          <w:bCs/>
          <w:i w:val="0"/>
        </w:rPr>
        <w:t>minta</w:t>
      </w:r>
    </w:p>
    <w:p w:rsidR="007D32AE" w:rsidRDefault="007D32AE" w:rsidP="007D32AE">
      <w:pPr>
        <w:pStyle w:val="Listaszerbekezds"/>
        <w:widowControl/>
        <w:suppressAutoHyphens w:val="0"/>
        <w:spacing w:after="200" w:line="276" w:lineRule="auto"/>
        <w:ind w:left="1440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hu-HU" w:bidi="ar-SA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4640"/>
        <w:gridCol w:w="4700"/>
      </w:tblGrid>
      <w:tr w:rsidR="007D32AE" w:rsidRPr="003D29E7" w:rsidTr="00977799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9D9D9"/>
            <w:vAlign w:val="center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SZEMÉLYES ADATOK</w:t>
            </w: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Név: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Születési idő: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Állampolgárság: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9D9D9"/>
            <w:vAlign w:val="center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ISKOLAI VÉGZETTSÉG, EGYÉB TANULMÁNYOK</w:t>
            </w:r>
          </w:p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(Kezdje a legfrissebbel, és úgy haladjon az időben visszafelé!)</w:t>
            </w: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Mettől meddig (év-év)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Intézmény megnevezése / Végzettség</w:t>
            </w: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9D9D9"/>
            <w:vAlign w:val="center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lang w:eastAsia="en-US"/>
              </w:rPr>
              <w:t>Szakmai gyakorlat/tapasztalat</w:t>
            </w:r>
          </w:p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(Kezdje a legutolsóval, és úgy haladjon az időben visszafelé!)</w:t>
            </w: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Korábbi munkahelyek ismertetése, kezdési és befejezési időpontjai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megnevezése / Beosztás/ Ellátott funkciók és feladatok felsorolása</w:t>
            </w: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2AE" w:rsidRPr="003D29E7" w:rsidTr="00977799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D32AE" w:rsidRDefault="007D32AE" w:rsidP="007D32AE">
      <w:pPr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80"/>
      </w:tblGrid>
      <w:tr w:rsidR="007D32AE" w:rsidRPr="003D29E7" w:rsidTr="00977799">
        <w:trPr>
          <w:trHeight w:val="253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9D9D9"/>
            <w:vAlign w:val="center"/>
            <w:hideMark/>
          </w:tcPr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NYELVISMERET</w:t>
            </w:r>
          </w:p>
          <w:p w:rsidR="007D32AE" w:rsidRDefault="007D32AE" w:rsidP="0097779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(gyenge-közepes-jó-kiváló-anyanyelv)</w:t>
            </w:r>
          </w:p>
        </w:tc>
      </w:tr>
      <w:tr w:rsidR="007D32AE" w:rsidRPr="003D29E7" w:rsidTr="00977799">
        <w:trPr>
          <w:trHeight w:val="253"/>
        </w:trPr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Idegen nyelvek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Beszéd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Olvasás</w:t>
            </w:r>
          </w:p>
        </w:tc>
        <w:tc>
          <w:tcPr>
            <w:tcW w:w="2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hideMark/>
          </w:tcPr>
          <w:p w:rsidR="007D32AE" w:rsidRDefault="007D32AE" w:rsidP="00977799">
            <w:pPr>
              <w:spacing w:after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Írás</w:t>
            </w:r>
          </w:p>
        </w:tc>
      </w:tr>
      <w:tr w:rsidR="007D32AE" w:rsidRPr="003D29E7" w:rsidTr="00977799">
        <w:trPr>
          <w:trHeight w:val="253"/>
        </w:trPr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shd w:val="clear" w:color="auto" w:fill="FFFFFF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7D32AE" w:rsidRDefault="007D32AE" w:rsidP="00977799">
            <w:pPr>
              <w:snapToGrid w:val="0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D32AE" w:rsidRDefault="007D32AE" w:rsidP="007D32AE">
      <w:pPr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32AE" w:rsidRDefault="007D32AE" w:rsidP="007D32A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Egyéb képességek: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32AE" w:rsidRPr="003F2E35" w:rsidRDefault="007D32AE" w:rsidP="007D32AE">
      <w:pPr>
        <w:spacing w:after="120"/>
        <w:jc w:val="both"/>
        <w:rPr>
          <w:rFonts w:ascii="Times New Roman" w:hAnsi="Times New Roman" w:cs="Times New Roman"/>
        </w:rPr>
      </w:pPr>
      <w:r w:rsidRPr="003F2E35">
        <w:rPr>
          <w:rFonts w:ascii="Times New Roman" w:hAnsi="Times New Roman" w:cs="Times New Roman"/>
        </w:rPr>
        <w:t>Kijelentem továbbá, hogy az ajánlat nyertessége esetén képes vagyok dolgozni, és dolgozni kívánok a szerződés teljes időtartama során, az ajánlatban szereplő beosztásban (feladatkörben).</w:t>
      </w:r>
    </w:p>
    <w:p w:rsidR="007D32AE" w:rsidRPr="003F2E35" w:rsidRDefault="007D32AE" w:rsidP="007D32A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Aláírásommal nyilatkozom, </w:t>
      </w:r>
      <w:r w:rsidRPr="003F2E35">
        <w:rPr>
          <w:rFonts w:ascii="Times New Roman" w:hAnsi="Times New Roman" w:cs="Times New Roman"/>
        </w:rPr>
        <w:t>hogy nincs más olyan kötelezettségem a fent jelzett időszakra vonatkozóan, amely a jelen szerződésben való munkavégzésemet bármilyen szempontból akadályozná.</w:t>
      </w:r>
    </w:p>
    <w:p w:rsidR="007D32AE" w:rsidRDefault="007D32AE" w:rsidP="007D32A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…………, 2017………………….</w:t>
      </w:r>
    </w:p>
    <w:p w:rsidR="007D32AE" w:rsidRDefault="007D32AE" w:rsidP="007D32A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7D32AE" w:rsidRDefault="007D32AE" w:rsidP="007D32A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sajátkezű aláírás</w:t>
      </w:r>
    </w:p>
    <w:p w:rsidR="007D32AE" w:rsidRPr="00AC4132" w:rsidRDefault="007D32AE" w:rsidP="007D32AE">
      <w:pPr>
        <w:pStyle w:val="Listaszerbekezds1"/>
        <w:tabs>
          <w:tab w:val="center" w:pos="7371"/>
        </w:tabs>
        <w:rPr>
          <w:rFonts w:ascii="Times New Roman" w:hAnsi="Times New Roman" w:cs="Times New Roman"/>
          <w:b/>
          <w:bCs/>
        </w:rPr>
      </w:pPr>
    </w:p>
    <w:p w:rsidR="007D32AE" w:rsidRPr="00AC4132" w:rsidRDefault="007D32AE" w:rsidP="007D32AE">
      <w:pPr>
        <w:pStyle w:val="Listaszerbekezds1"/>
        <w:tabs>
          <w:tab w:val="center" w:pos="7371"/>
        </w:tabs>
        <w:rPr>
          <w:rFonts w:ascii="Times New Roman" w:hAnsi="Times New Roman" w:cs="Times New Roman"/>
          <w:b/>
          <w:bCs/>
        </w:rPr>
      </w:pPr>
    </w:p>
    <w:p w:rsidR="00D22DA3" w:rsidRDefault="00D22DA3" w:rsidP="007D32AE"/>
    <w:sectPr w:rsidR="00D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27" w:rsidRDefault="00D40827" w:rsidP="007D32AE">
      <w:r>
        <w:separator/>
      </w:r>
    </w:p>
  </w:endnote>
  <w:endnote w:type="continuationSeparator" w:id="0">
    <w:p w:rsidR="00D40827" w:rsidRDefault="00D40827" w:rsidP="007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Semibold">
    <w:altName w:val="MS Gothic"/>
    <w:charset w:val="01"/>
    <w:family w:val="roman"/>
    <w:pitch w:val="default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E" w:rsidRDefault="007D32AE">
    <w:pPr>
      <w:pStyle w:val="llb"/>
      <w:spacing w:line="276" w:lineRule="auto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12428">
      <w:rPr>
        <w:noProof/>
      </w:rPr>
      <w:t>37</w:t>
    </w:r>
    <w:r>
      <w:fldChar w:fldCharType="end"/>
    </w:r>
  </w:p>
  <w:p w:rsidR="007D32AE" w:rsidRDefault="007D32AE" w:rsidP="006C66AE">
    <w:pPr>
      <w:pStyle w:val="llb"/>
      <w:spacing w:line="276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E" w:rsidRDefault="007D32AE" w:rsidP="009B3A08"/>
  <w:p w:rsidR="007D32AE" w:rsidRDefault="007D32AE" w:rsidP="009B3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27" w:rsidRDefault="00D40827" w:rsidP="007D32AE">
      <w:r>
        <w:separator/>
      </w:r>
    </w:p>
  </w:footnote>
  <w:footnote w:type="continuationSeparator" w:id="0">
    <w:p w:rsidR="00D40827" w:rsidRDefault="00D40827" w:rsidP="007D32AE">
      <w:r>
        <w:continuationSeparator/>
      </w:r>
    </w:p>
  </w:footnote>
  <w:footnote w:id="1">
    <w:p w:rsidR="007D32AE" w:rsidRPr="00330896" w:rsidRDefault="007D32AE" w:rsidP="007D32AE">
      <w:pPr>
        <w:pStyle w:val="Lbjegyzetszveg"/>
      </w:pPr>
      <w:r w:rsidRPr="00330896">
        <w:rPr>
          <w:rStyle w:val="Lbjegyzet-hivatkozs"/>
        </w:rPr>
        <w:footnoteRef/>
      </w:r>
      <w:r w:rsidRPr="00330896">
        <w:t xml:space="preserve"> </w:t>
      </w:r>
      <w:r>
        <w:rPr>
          <w:sz w:val="20"/>
          <w:szCs w:val="20"/>
        </w:rPr>
        <w:t xml:space="preserve">a szerződés </w:t>
      </w:r>
      <w:r w:rsidRPr="001661FB">
        <w:rPr>
          <w:sz w:val="20"/>
          <w:szCs w:val="20"/>
        </w:rPr>
        <w:t xml:space="preserve">maradéktalan teljesítésének teljes </w:t>
      </w:r>
      <w:r>
        <w:rPr>
          <w:sz w:val="20"/>
          <w:szCs w:val="20"/>
        </w:rPr>
        <w:t xml:space="preserve">2018. évre vonatkozó </w:t>
      </w:r>
      <w:r w:rsidRPr="001661FB">
        <w:rPr>
          <w:sz w:val="20"/>
          <w:szCs w:val="20"/>
        </w:rPr>
        <w:t>ellenértékét</w:t>
      </w:r>
    </w:p>
  </w:footnote>
  <w:footnote w:id="2">
    <w:p w:rsidR="007D32AE" w:rsidRPr="00E31731" w:rsidRDefault="007D32AE" w:rsidP="007D32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661FB">
        <w:rPr>
          <w:rFonts w:ascii="Times New Roman" w:hAnsi="Times New Roman" w:cs="Times New Roman"/>
          <w:sz w:val="20"/>
          <w:szCs w:val="20"/>
        </w:rPr>
        <w:t>Az adott folyóirat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661FB">
        <w:rPr>
          <w:rFonts w:ascii="Times New Roman" w:hAnsi="Times New Roman" w:cs="Times New Roman"/>
          <w:sz w:val="20"/>
          <w:szCs w:val="20"/>
        </w:rPr>
        <w:t xml:space="preserve">. évben megjelent számai (éves előfizetési ára), az adott adatbázishoz való hozzáférés biztosítása a szerződés időtartama alatt, illetve valamennyi </w:t>
      </w:r>
      <w:r>
        <w:rPr>
          <w:rFonts w:ascii="Times New Roman" w:hAnsi="Times New Roman" w:cs="Times New Roman"/>
          <w:sz w:val="20"/>
          <w:szCs w:val="20"/>
        </w:rPr>
        <w:t xml:space="preserve">vonatkozó </w:t>
      </w:r>
      <w:r w:rsidRPr="001661FB">
        <w:rPr>
          <w:rFonts w:ascii="Times New Roman" w:hAnsi="Times New Roman" w:cs="Times New Roman"/>
          <w:sz w:val="20"/>
          <w:szCs w:val="20"/>
        </w:rPr>
        <w:t>szolgáltatás stb. ára.</w:t>
      </w:r>
    </w:p>
  </w:footnote>
  <w:footnote w:id="3">
    <w:p w:rsidR="007D32AE" w:rsidRPr="000415A7" w:rsidRDefault="007D32AE" w:rsidP="007D32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1707D">
        <w:rPr>
          <w:rFonts w:ascii="Times New Roman" w:hAnsi="Times New Roman" w:cs="Times New Roman"/>
          <w:sz w:val="20"/>
          <w:szCs w:val="20"/>
        </w:rPr>
        <w:t>Az összesen árat kérjük a felolvasólapon az ajánlati árként feltűntetni.</w:t>
      </w:r>
    </w:p>
  </w:footnote>
  <w:footnote w:id="4">
    <w:p w:rsidR="007D32AE" w:rsidRPr="00A82C30" w:rsidRDefault="007D32AE" w:rsidP="007D32AE">
      <w:pPr>
        <w:pStyle w:val="Lbjegyzetszveg1"/>
        <w:widowControl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i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>A megfelelő aláhúzással jelölendő.</w:t>
      </w:r>
    </w:p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 aláhúzással jelölendő</w:t>
      </w:r>
    </w:p>
  </w:footnote>
  <w:footnote w:id="6">
    <w:p w:rsidR="007D32AE" w:rsidRPr="00A82C30" w:rsidRDefault="007D32AE" w:rsidP="007D32AE">
      <w:pPr>
        <w:pStyle w:val="Lbjegyzetszveg1"/>
        <w:widowControl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ab/>
        <w:t xml:space="preserve"> A megfelelő aláhúzással jelölendő</w:t>
      </w:r>
    </w:p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Közös ajánlattétel esetén</w:t>
      </w:r>
    </w:p>
  </w:footnote>
  <w:footnote w:id="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megfelelőt alá kell húzni</w:t>
      </w:r>
    </w:p>
  </w:footnote>
  <w:footnote w:id="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 xml:space="preserve"> A táblázatot csak akkor kell kitölteni, ha az ajánlattevő az alkalmassági feltételeknek történő megfelelés érdekében bármely más szervezet (személy) kapacitására vagy arra is támaszkodva felel meg.</w:t>
      </w:r>
    </w:p>
  </w:footnote>
  <w:footnote w:id="1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en-US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Közös ajánlattétel esetén ezt a nyilatkozatot valamennyi ajánlattevő saját maga tekintetében köteles aláírni.</w:t>
      </w:r>
    </w:p>
  </w:footnote>
  <w:footnote w:id="1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Abban az esetben töltendő ki, ha ajánlattevő idegen nyelvű dokumentumot csatol az ajánlatba, és annak fordítását nem hiteles fordítással nyújtotta be.</w:t>
      </w:r>
    </w:p>
  </w:footnote>
  <w:footnote w:id="12">
    <w:p w:rsidR="007D32AE" w:rsidRPr="00A82C30" w:rsidRDefault="007D32AE" w:rsidP="007D32AE">
      <w:pPr>
        <w:pStyle w:val="Lbjegyzetszveg1"/>
        <w:jc w:val="both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A megfelelő</w:t>
      </w:r>
      <w:r w:rsidRPr="00A82C30">
        <w:rPr>
          <w:rFonts w:ascii="Times New Roman" w:hAnsi="Times New Roman" w:cs="Times New Roman"/>
          <w:sz w:val="20"/>
          <w:szCs w:val="20"/>
        </w:rPr>
        <w:t xml:space="preserve">t kérjük aláhúzni. </w:t>
      </w:r>
    </w:p>
    <w:p w:rsidR="007D32AE" w:rsidRPr="00A82C30" w:rsidRDefault="007D32AE" w:rsidP="007D32AE">
      <w:pPr>
        <w:pStyle w:val="Lbjegyzetszveg"/>
        <w:jc w:val="both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Amennyiben a Kbt. 25. § nevesített összeférhetetlenségi körülmény fennáll, úgy kér</w:t>
      </w:r>
      <w:r>
        <w:rPr>
          <w:rFonts w:ascii="Times New Roman" w:hAnsi="Times New Roman" w:cs="Times New Roman"/>
          <w:color w:val="000000"/>
          <w:sz w:val="20"/>
          <w:szCs w:val="20"/>
        </w:rPr>
        <w:t>jük ajánlattevő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nyilatkozatát, hogy ez miért nem jelent jelen közbeszerzési eljárás ka</w:t>
      </w:r>
      <w:r>
        <w:rPr>
          <w:rFonts w:ascii="Times New Roman" w:hAnsi="Times New Roman" w:cs="Times New Roman"/>
          <w:color w:val="000000"/>
          <w:sz w:val="20"/>
          <w:szCs w:val="20"/>
        </w:rPr>
        <w:t>pcsán előnyt a többi ajánlattevő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vel szemben.</w:t>
      </w:r>
    </w:p>
  </w:footnote>
  <w:footnote w:id="13">
    <w:p w:rsidR="007D32AE" w:rsidRPr="00C030CD" w:rsidRDefault="007D32AE" w:rsidP="007D32AE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030CD">
        <w:rPr>
          <w:sz w:val="20"/>
          <w:szCs w:val="20"/>
        </w:rPr>
        <w:t xml:space="preserve">Az Államháztartásról szóló törvény </w:t>
      </w:r>
      <w:r>
        <w:rPr>
          <w:sz w:val="20"/>
          <w:szCs w:val="20"/>
        </w:rPr>
        <w:t xml:space="preserve">41. § (6) bek. és a </w:t>
      </w:r>
      <w:r w:rsidRPr="00C030CD">
        <w:rPr>
          <w:sz w:val="20"/>
          <w:szCs w:val="20"/>
        </w:rPr>
        <w:t>végrehajtására kiadott 368/2011. (XII.31.) Korm. rendelet 50. § (1a) bekezdése és a Nemzeti vagyonról szóló 2011. évi CXCVI. Törvény 3. § (1).</w:t>
      </w:r>
      <w:r>
        <w:rPr>
          <w:sz w:val="20"/>
          <w:szCs w:val="20"/>
        </w:rPr>
        <w:t xml:space="preserve"> pontja szerinti megfelelésről.</w:t>
      </w:r>
    </w:p>
    <w:p w:rsidR="007D32AE" w:rsidRDefault="007D32AE" w:rsidP="007D32AE">
      <w:pPr>
        <w:pStyle w:val="Lbjegyzetszveg"/>
      </w:pPr>
    </w:p>
  </w:footnote>
  <w:footnote w:id="14">
    <w:p w:rsidR="007D32AE" w:rsidRPr="00A82C30" w:rsidRDefault="007D32AE" w:rsidP="007D32AE">
      <w:pPr>
        <w:pStyle w:val="Lbjegyzetszveg1"/>
        <w:widowControl/>
        <w:spacing w:after="200"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aps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</w:t>
      </w:r>
    </w:p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Felhívjuk Ajánlattevő figyelmét, hogy Ajánlatkérő az eljárást megindító hirdetményben jelezte, hogy a 321/2015. (X.30.) Korm. rendelet 2. § (5) bekezdése alapján az alkalmassági követelmények előzetes igazolása érdekében kéri, hogy az ajánlattevő és az alkalmasság igazolásában részt vevő szervezet egységes európai közbeszerzési dokumentumban IV. szakaszát nem kell kitölteni.</w:t>
      </w:r>
    </w:p>
  </w:footnote>
  <w:footnote w:id="1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Bizottság szervezeti egységei az elektronikus ESPD-szolgáltatást díjmentesen bocsátják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szervek, a közszolgáltató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, az elektronikus szolgáltatók és más érdekelt felek rendelkezésére.</w:t>
      </w:r>
    </w:p>
  </w:footnote>
  <w:footnote w:id="16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szervek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részére: vagy az eljárást megindító felhívásként alkalmazott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Elõzetes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tájékoztató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vagy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hirdetmény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Közszolgáltató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ajánlatkérõk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részére: az eljárást megindító felhívásként alkalmazott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Idõszakos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elõzetes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tájékoztató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hirdetmény, vagy a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Minõsítési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rendszer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meglétérõl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szóló hirdetmény</w:t>
      </w:r>
    </w:p>
  </w:footnote>
  <w:footnote w:id="1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ab/>
        <w:t>A vonatkozó hirdetmény I. szakaszának I.1 pontjából átmásolandó információ.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Közös közbeszerzés esetén kérjük feltüntetni minden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résztvevõ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beszerzõ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nevét.</w:t>
      </w:r>
    </w:p>
  </w:footnote>
  <w:footnote w:id="1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és II.1.3 pontját.</w:t>
      </w:r>
    </w:p>
  </w:footnote>
  <w:footnote w:id="1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pontját.</w:t>
      </w:r>
    </w:p>
  </w:footnote>
  <w:footnote w:id="2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ismételje meg a kapcsolattartó személyekre vonatkozó információt, ahányszor szükséges.</w:t>
      </w:r>
    </w:p>
  </w:footnote>
  <w:footnote w:id="2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Lásd </w:t>
      </w:r>
      <w:r w:rsidRPr="00A82C30">
        <w:rPr>
          <w:rStyle w:val="DeltaViewInsertion"/>
          <w:color w:val="000000"/>
          <w:sz w:val="20"/>
          <w:szCs w:val="20"/>
        </w:rPr>
        <w:t xml:space="preserve">a Bizottság 2003. május 6-i ajánlását a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mikro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-, kis és középvállalkozások meghatározásáról (HL L 124., 2003.5.20., 36. o.). Ez az információ csak statisztikai célból szükséges. 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Mikrovállalkozás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: olyan vállalkozás, amely 10-nél kevesebb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fõt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 foglalkoztat, és amelynek éves forgalma és/vagy éves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mérlegfõösszege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 nem haladja meg a 2 millió eurót.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Style w:val="DeltaViewInsertion"/>
          <w:color w:val="000000"/>
          <w:sz w:val="20"/>
          <w:szCs w:val="20"/>
        </w:rPr>
        <w:t xml:space="preserve">Kisvállalkozás: olyan vállalkozás, amely 50-nél kevesebb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fõt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 foglalkoztat, és amelynek éves forgalma és/vagy éves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mérlegfõösszege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 nem haladja meg a 10 millió eurót;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Style w:val="DeltaViewInsertion"/>
          <w:color w:val="000000"/>
          <w:sz w:val="20"/>
          <w:szCs w:val="20"/>
        </w:rPr>
        <w:t xml:space="preserve">Középvállalkozás: olyan vállalkozás, amely nem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mikro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- és nem kisvállalkozás, és 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amely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250-nél kevesebb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fõt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foglalkoztat,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és amelynek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éves forgalma nem haladja meg az 50 millió eurót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és/vagy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éves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mérlegfõösszege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nem haladja meg a 43 millió eurót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22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Lásd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hirdetmény III.1.5. pontját.</w:t>
      </w:r>
    </w:p>
  </w:footnote>
  <w:footnote w:id="23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fõ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célja a fogyatékossággal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élõ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vagy hátrányos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helyzetû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személyek szociális és szakmai beilleszkedése.</w:t>
      </w:r>
    </w:p>
  </w:footnote>
  <w:footnote w:id="24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hivatkozások és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minõsítés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, ha van ilyen, a tanúsításon szerepelnek.</w:t>
      </w:r>
    </w:p>
  </w:footnote>
  <w:footnote w:id="2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Nevezetesen egy csoport, konzorcium, közös vállalkozás vagy hasonló részeként.</w:t>
      </w:r>
    </w:p>
  </w:footnote>
  <w:footnote w:id="26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Pl.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minõség-ellenõrzésben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vevõ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mûszaki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szervezetek esetében: IV. rész C. szakasz, 3. pont.</w:t>
      </w:r>
    </w:p>
  </w:footnote>
  <w:footnote w:id="2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szervezett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bûnözés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2008. október 24-i 2008/841/IB tanácsi kerethatározat (HL L 300., 2008.11.11., 42. o.) 2. cikkében meghatározottak szerint.</w:t>
      </w:r>
    </w:p>
  </w:footnote>
  <w:footnote w:id="2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Európai Közösségek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tisztviselõit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és az Európai Unió tagállamainak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tisztviselõit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érintõ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korrupció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egyezmény (HL C 195., 1997.6.25., 1. o.) 3. cikkében és a Tanács 2003. július 22-i, a magánszektorban tapasztalható korrupció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2003/568/IB kerethatározatának (HL L 192., 2003.7.31., 54. o.) 2. cikke (1) bekezdésében meghatározottak szerint. Ez a kizárási ok magában foglalja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 (közszolgáltató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) vagy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nemzeti jogában meghatározott korrupciót is.</w:t>
      </w:r>
    </w:p>
  </w:footnote>
  <w:footnote w:id="2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Európai Közösségek pénzügyi érdekeinek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védelmérõl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egyezmény 1. cikke értelmében (HL C 316., 1995.11.27., 48. o.)</w:t>
      </w:r>
    </w:p>
  </w:footnote>
  <w:footnote w:id="3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terrorizmus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2002. június 13-i 2002/475/IB tanácsi kerethatározat (HL L 164., 2002.6.22., 3. o.) 1. és 3. cikkében meghatározottak szerint. Ez a kizárási ok magában foglalja az említett kerethatározat 4. cikke szerinti,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bûncselekményre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való felbujtást,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bûnsegélyt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vagy kísérletet.</w:t>
      </w:r>
    </w:p>
  </w:footnote>
  <w:footnote w:id="3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pénzügyi rendszereknek a pénzmosás, valamint terrorizmus finanszírozása céljára való felhasználásának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megelõzésérõl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2005. október 26-i 2005/60/EK európai parlamenti és tanácsi irányelv</w:t>
      </w:r>
      <w:r w:rsidRPr="00A82C30">
        <w:rPr>
          <w:rStyle w:val="DeltaViewInsertion"/>
          <w:color w:val="000000"/>
          <w:sz w:val="20"/>
          <w:szCs w:val="20"/>
        </w:rPr>
        <w:t xml:space="preserve"> (HL L 309., 2005.11.25., 15. o.) 1. cikkében meghatározottak szerint.</w:t>
      </w:r>
    </w:p>
  </w:footnote>
  <w:footnote w:id="32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Style w:val="DeltaViewInsertion"/>
          <w:color w:val="000000"/>
          <w:sz w:val="20"/>
          <w:szCs w:val="20"/>
        </w:rPr>
        <w:tab/>
        <w:t xml:space="preserve">Az emberkereskedelem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megelõzésérõl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, és az ellene folytatott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küzdelemrõl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 xml:space="preserve">, az áldozatok </w:t>
      </w:r>
      <w:proofErr w:type="spellStart"/>
      <w:r w:rsidRPr="00A82C30">
        <w:rPr>
          <w:rStyle w:val="DeltaViewInsertion"/>
          <w:color w:val="000000"/>
          <w:sz w:val="20"/>
          <w:szCs w:val="20"/>
        </w:rPr>
        <w:t>védelmérõl</w:t>
      </w:r>
      <w:proofErr w:type="spellEnd"/>
      <w:r w:rsidRPr="00A82C30">
        <w:rPr>
          <w:rStyle w:val="DeltaViewInsertion"/>
          <w:color w:val="000000"/>
          <w:sz w:val="20"/>
          <w:szCs w:val="20"/>
        </w:rPr>
        <w:t>, valamint a 2002/629/IB tanácsi kerethatározat felváltásáról szóló, 2011. április 5-i 2011/36/EU európai parlamenti és tanácsi irányelv (HL L 101., 2011.4.15., 1. o.) 2. cikkében meghatározottak szerint.</w:t>
      </w:r>
    </w:p>
  </w:footnote>
  <w:footnote w:id="33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4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6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 2014/24/EU irányelv 57. cikke (6) bekezdését végrehajtó nemzeti rendelkezésekkel összhangban.</w:t>
      </w:r>
    </w:p>
  </w:footnote>
  <w:footnote w:id="3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elkövetett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bûncselekmény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jellegét figyelembe véve (egyszeri, ismételt, szisztematikus ...) a magyarázatnak tükröznie kell e megtett intézkedések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megfelelõségét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  <w:footnote w:id="3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2014/24/EU irányelv 57. cikkének (4) bekezdését.</w:t>
      </w:r>
    </w:p>
  </w:footnote>
  <w:footnote w:id="4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 közbeszerzés alkalmazásában a nemzeti jogban, a vonatkozó hirdetményben vagy a közbeszerzési dokumentumokban vagy a 2014/24/EU irányelv 18. cikke (2) bekezdésében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hivatkozottak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szerint</w:t>
      </w:r>
    </w:p>
  </w:footnote>
  <w:footnote w:id="4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nemzeti jogot, a vonatkozó hirdetményt vagy a közbeszerzési dokumentumokat.</w:t>
      </w:r>
    </w:p>
  </w:footnote>
  <w:footnote w:id="42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Ezt az információt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nem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kell megadni abban az esetben, ha az </w:t>
      </w:r>
      <w:proofErr w:type="gram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a)–</w:t>
      </w:r>
      <w:proofErr w:type="gram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f) pontokban fölsorolt esetek valamelyikében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kizárását a nemzeti jog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kötelezõvé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tette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az eltérés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lehetõsége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nélkül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abban az esetben, ha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mindazonáltal képes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teljesítésére.</w:t>
      </w:r>
    </w:p>
  </w:footnote>
  <w:footnote w:id="43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Adott esetben lásd a nemzeti jog, a vonatkozó hirdetmény vagy a közbeszerzési dokumentumok meghatározásait.</w:t>
      </w:r>
    </w:p>
  </w:footnote>
  <w:footnote w:id="44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 nemzeti jogban, a vonatkozó hirdetményben vagy a közbeszerzési dokumentumokban jelzettek szerint.</w:t>
      </w:r>
    </w:p>
  </w:footnote>
  <w:footnote w:id="4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6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2014/24/EU irányelv XI. mellékletében leírtak szerint </w:t>
      </w:r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egyes tagállamok gazdasági </w:t>
      </w:r>
      <w:proofErr w:type="spellStart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szereplõinek</w:t>
      </w:r>
      <w:proofErr w:type="spellEnd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gramStart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egyes esetekben</w:t>
      </w:r>
      <w:proofErr w:type="gramEnd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az adott mellékletben meghatározott egyéb követelményeknek is meg kell felelniük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4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Csak amennyiben a vonatkozó hirdetmény vagy a közbeszerzési dokumentumok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teszik.</w:t>
      </w:r>
    </w:p>
  </w:footnote>
  <w:footnote w:id="4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Csak amennyiben a vonatkozó hirdetmény vagy a közbeszerzési dokumentumok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teszik.</w:t>
      </w:r>
    </w:p>
  </w:footnote>
  <w:footnote w:id="4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5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5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52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 nem több, mint öt évet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írhatnak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öt évnél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53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 nem több, mint három évet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írhatnak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három évnél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54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Vagyis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minden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megrendelõt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fel kell sorolni, és a listának tartalmaznia kell mind a közületi, mind pedig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magánmegrendelõket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az érintett szállítások vagy szolgáltatások tekintetében.</w:t>
      </w:r>
    </w:p>
  </w:footnote>
  <w:footnote w:id="5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Azon szakemberekre és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mûszaki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szervezetekre vonatkozóan, akiket/amelyeket nem közvetlenül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vállalkozása alkalmaz, ám akik/amelyek kapacitását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igénybe veszi, a II. rész C. szakaszában meghatározottak szerint, külön-külön egységes európai közbeszerzési dokumentumot kell kitölteni.</w:t>
      </w:r>
    </w:p>
  </w:footnote>
  <w:footnote w:id="56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vizsgálatot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 vagy – amennyiben az utóbbi ezt jóváhagyja – nevében a </w:t>
      </w:r>
      <w:r>
        <w:rPr>
          <w:rFonts w:ascii="Times New Roman" w:hAnsi="Times New Roman" w:cs="Times New Roman"/>
          <w:color w:val="000000"/>
          <w:sz w:val="20"/>
          <w:szCs w:val="20"/>
        </w:rPr>
        <w:t>Szolgáltató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/szolgáltató székhelye szerinti ország egy erre illetékes hivatalos szerve végezheti el.</w:t>
      </w:r>
    </w:p>
  </w:footnote>
  <w:footnote w:id="57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Felhívjuk a figyelmet, hogy amennyiben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úgy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határozott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hogy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egy részére alvállalkozói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köt,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és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58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Kérjük,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egyértelmûen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adja meg, melyik elemre vonatkozik a válasz.</w:t>
      </w:r>
    </w:p>
  </w:footnote>
  <w:footnote w:id="59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60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61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Feltéve, hogy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megadta a szükséges információt </w:t>
      </w:r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(internetcím, a kibocsátó hatóság vagy testület, a dokumentáció pontos hivatkozási adatai), amely ezt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teszi az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szerv vagy a közszolgáltató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számára. Amennyiben szükséges, ehhez csatolni kell a hozzáférésre vonatkozó jóváhagyást.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62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2014/24/EU irányelv 59. cikke (5) bekezdése második albekezdésének nemzeti végrehajtásától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függõen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63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</w:footnote>
  <w:footnote w:id="64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</w:t>
      </w:r>
      <w:proofErr w:type="gramStart"/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4)-(</w:t>
      </w:r>
      <w:proofErr w:type="gramEnd"/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7) bekezdése alapján felhívja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.</w:t>
      </w:r>
    </w:p>
  </w:footnote>
  <w:footnote w:id="65">
    <w:p w:rsidR="007D32AE" w:rsidRPr="00A82C30" w:rsidRDefault="007D32AE" w:rsidP="007D32AE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i/>
          <w:color w:val="000000"/>
          <w:sz w:val="20"/>
          <w:szCs w:val="20"/>
          <w:lang w:eastAsia="en-US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A nyilatkozattevő státuszának megfelelő aláhúzandó!</w:t>
      </w:r>
    </w:p>
  </w:footnote>
  <w:footnote w:id="66">
    <w:p w:rsidR="007D32AE" w:rsidRDefault="007D32AE" w:rsidP="007D32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5089">
        <w:rPr>
          <w:rFonts w:ascii="Times New Roman" w:hAnsi="Times New Roman" w:cs="Times New Roman"/>
          <w:sz w:val="20"/>
          <w:szCs w:val="20"/>
        </w:rPr>
        <w:t>a megfelelő aláhúzandó, vagy a felesleges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E" w:rsidRDefault="007D3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E" w:rsidRDefault="007D32AE">
    <w:pPr>
      <w:rPr>
        <w:rFonts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E" w:rsidRDefault="007D3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eastAsia="ar-SA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b/>
        <w:color w:val="000000"/>
        <w:lang w:eastAsia="hu-HU" w:bidi="ar-SA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1A465EF0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hu-H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color w:val="000000"/>
        <w:szCs w:val="24"/>
        <w:lang w:eastAsia="hu-HU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  <w:lang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lang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lang w:bidi="ar-SA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2"/>
      </w:rPr>
    </w:lvl>
  </w:abstractNum>
  <w:abstractNum w:abstractNumId="25" w15:restartNumberingAfterBreak="0">
    <w:nsid w:val="01B2345B"/>
    <w:multiLevelType w:val="hybridMultilevel"/>
    <w:tmpl w:val="2084DCDC"/>
    <w:lvl w:ilvl="0" w:tplc="58564A2E">
      <w:start w:val="1117"/>
      <w:numFmt w:val="decimal"/>
      <w:lvlText w:val="%1"/>
      <w:lvlJc w:val="left"/>
      <w:pPr>
        <w:ind w:left="1188" w:hanging="48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06A060C6"/>
    <w:multiLevelType w:val="multilevel"/>
    <w:tmpl w:val="6706C7A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104611C1"/>
    <w:multiLevelType w:val="hybridMultilevel"/>
    <w:tmpl w:val="8BAEF480"/>
    <w:lvl w:ilvl="0" w:tplc="6B2A9C0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D5697F"/>
    <w:multiLevelType w:val="hybridMultilevel"/>
    <w:tmpl w:val="0F660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676F2"/>
    <w:multiLevelType w:val="multilevel"/>
    <w:tmpl w:val="7F5A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0" w15:restartNumberingAfterBreak="0">
    <w:nsid w:val="2DF12C52"/>
    <w:multiLevelType w:val="hybridMultilevel"/>
    <w:tmpl w:val="E9E0C4BE"/>
    <w:lvl w:ilvl="0" w:tplc="6E727B0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814459"/>
    <w:multiLevelType w:val="multilevel"/>
    <w:tmpl w:val="743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00579D"/>
    <w:multiLevelType w:val="hybridMultilevel"/>
    <w:tmpl w:val="EFAE93FA"/>
    <w:lvl w:ilvl="0" w:tplc="6E727B0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EC67C88"/>
    <w:multiLevelType w:val="hybridMultilevel"/>
    <w:tmpl w:val="9618B04C"/>
    <w:lvl w:ilvl="0" w:tplc="6BF2B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FB92AE3"/>
    <w:multiLevelType w:val="multilevel"/>
    <w:tmpl w:val="F91E9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FC04BAF"/>
    <w:multiLevelType w:val="multilevel"/>
    <w:tmpl w:val="6706C7A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52F54135"/>
    <w:multiLevelType w:val="multilevel"/>
    <w:tmpl w:val="8B42CAB6"/>
    <w:lvl w:ilvl="0">
      <w:start w:val="4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8" w15:restartNumberingAfterBreak="0">
    <w:nsid w:val="538C6056"/>
    <w:multiLevelType w:val="hybridMultilevel"/>
    <w:tmpl w:val="F708A066"/>
    <w:lvl w:ilvl="0" w:tplc="040E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562465EB"/>
    <w:multiLevelType w:val="hybridMultilevel"/>
    <w:tmpl w:val="648A7C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2F08F0"/>
    <w:multiLevelType w:val="multilevel"/>
    <w:tmpl w:val="25D8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061B6F"/>
    <w:multiLevelType w:val="hybridMultilevel"/>
    <w:tmpl w:val="AE1258C2"/>
    <w:lvl w:ilvl="0" w:tplc="6E727B0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E727B0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029F6"/>
    <w:multiLevelType w:val="hybridMultilevel"/>
    <w:tmpl w:val="511032B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9C4E01DC">
      <w:start w:val="2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5A34A99"/>
    <w:multiLevelType w:val="multilevel"/>
    <w:tmpl w:val="38C41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34"/>
  </w:num>
  <w:num w:numId="28">
    <w:abstractNumId w:val="40"/>
    <w:lvlOverride w:ilvl="0">
      <w:startOverride w:val="1"/>
    </w:lvlOverride>
  </w:num>
  <w:num w:numId="29">
    <w:abstractNumId w:val="40"/>
  </w:num>
  <w:num w:numId="30">
    <w:abstractNumId w:val="33"/>
  </w:num>
  <w:num w:numId="31">
    <w:abstractNumId w:val="36"/>
  </w:num>
  <w:num w:numId="32">
    <w:abstractNumId w:val="26"/>
  </w:num>
  <w:num w:numId="33">
    <w:abstractNumId w:val="43"/>
  </w:num>
  <w:num w:numId="34">
    <w:abstractNumId w:val="42"/>
  </w:num>
  <w:num w:numId="35">
    <w:abstractNumId w:val="32"/>
  </w:num>
  <w:num w:numId="36">
    <w:abstractNumId w:val="25"/>
    <w:lvlOverride w:ilvl="0">
      <w:startOverride w:val="11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8"/>
  </w:num>
  <w:num w:numId="39">
    <w:abstractNumId w:val="28"/>
  </w:num>
  <w:num w:numId="40">
    <w:abstractNumId w:val="29"/>
  </w:num>
  <w:num w:numId="41">
    <w:abstractNumId w:val="41"/>
  </w:num>
  <w:num w:numId="42">
    <w:abstractNumId w:val="44"/>
  </w:num>
  <w:num w:numId="43">
    <w:abstractNumId w:val="35"/>
  </w:num>
  <w:num w:numId="44">
    <w:abstractNumId w:val="25"/>
  </w:num>
  <w:num w:numId="45">
    <w:abstractNumId w:val="31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AE"/>
    <w:rsid w:val="000A45BD"/>
    <w:rsid w:val="000F710A"/>
    <w:rsid w:val="00115718"/>
    <w:rsid w:val="002144CB"/>
    <w:rsid w:val="002F4CAF"/>
    <w:rsid w:val="00323A11"/>
    <w:rsid w:val="00414781"/>
    <w:rsid w:val="00464D2D"/>
    <w:rsid w:val="00517049"/>
    <w:rsid w:val="00675D8D"/>
    <w:rsid w:val="007D32AE"/>
    <w:rsid w:val="00A96439"/>
    <w:rsid w:val="00B51C01"/>
    <w:rsid w:val="00D13F19"/>
    <w:rsid w:val="00D22DA3"/>
    <w:rsid w:val="00D40827"/>
    <w:rsid w:val="00DE5C12"/>
    <w:rsid w:val="00E12428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660"/>
  <w15:chartTrackingRefBased/>
  <w15:docId w15:val="{9DD4C59C-3520-42F9-942D-61D8897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32A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link w:val="Cmsor1Char"/>
    <w:qFormat/>
    <w:rsid w:val="007D32AE"/>
    <w:pPr>
      <w:widowControl/>
      <w:numPr>
        <w:numId w:val="1"/>
      </w:numPr>
      <w:spacing w:after="60"/>
      <w:ind w:left="0" w:firstLine="0"/>
      <w:outlineLvl w:val="0"/>
    </w:pPr>
    <w:rPr>
      <w:rFonts w:ascii="Cambria" w:hAnsi="Cambria"/>
      <w:b/>
      <w:bCs/>
      <w:sz w:val="32"/>
      <w:szCs w:val="32"/>
      <w:lang w:bidi="ar-SA"/>
    </w:rPr>
  </w:style>
  <w:style w:type="paragraph" w:styleId="Cmsor2">
    <w:name w:val="heading 2"/>
    <w:basedOn w:val="Norml"/>
    <w:next w:val="Norml"/>
    <w:link w:val="Cmsor2Char1"/>
    <w:uiPriority w:val="9"/>
    <w:semiHidden/>
    <w:unhideWhenUsed/>
    <w:qFormat/>
    <w:rsid w:val="007D32AE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Cmsor3">
    <w:name w:val="heading 3"/>
    <w:basedOn w:val="Cmsor"/>
    <w:next w:val="Szvegtrzs"/>
    <w:link w:val="Cmsor3Char"/>
    <w:qFormat/>
    <w:rsid w:val="007D32AE"/>
    <w:pPr>
      <w:widowControl/>
      <w:numPr>
        <w:ilvl w:val="2"/>
        <w:numId w:val="1"/>
      </w:numPr>
      <w:spacing w:after="60"/>
      <w:ind w:left="0" w:firstLine="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Cmsor4">
    <w:name w:val="heading 4"/>
    <w:basedOn w:val="Cmsor"/>
    <w:next w:val="Szvegtrzs"/>
    <w:link w:val="Cmsor4Char"/>
    <w:qFormat/>
    <w:rsid w:val="007D32AE"/>
    <w:pPr>
      <w:widowControl/>
      <w:numPr>
        <w:ilvl w:val="3"/>
        <w:numId w:val="1"/>
      </w:numPr>
      <w:tabs>
        <w:tab w:val="clear" w:pos="864"/>
        <w:tab w:val="left" w:pos="850"/>
      </w:tabs>
      <w:spacing w:before="120"/>
      <w:ind w:left="850" w:hanging="850"/>
      <w:jc w:val="both"/>
      <w:outlineLvl w:val="3"/>
    </w:pPr>
    <w:rPr>
      <w:rFonts w:cs="Times New Roman"/>
      <w:bCs/>
      <w:iCs/>
      <w:sz w:val="24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32AE"/>
    <w:rPr>
      <w:rFonts w:ascii="Cambria" w:eastAsia="Droid Sans Fallback" w:hAnsi="Cambria" w:cs="FreeSans"/>
      <w:b/>
      <w:bCs/>
      <w:color w:val="000000"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rsid w:val="007D32AE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D32AE"/>
    <w:rPr>
      <w:rFonts w:ascii="Cambria" w:eastAsia="Droid Sans Fallback" w:hAnsi="Cambria" w:cs="FreeSans"/>
      <w:b/>
      <w:bCs/>
      <w:color w:val="000000"/>
      <w:kern w:val="1"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rsid w:val="007D32AE"/>
    <w:rPr>
      <w:rFonts w:ascii="Liberation Sans" w:eastAsia="Droid Sans Fallback" w:hAnsi="Liberation Sans" w:cs="Times New Roman"/>
      <w:bCs/>
      <w:iCs/>
      <w:color w:val="000000"/>
      <w:kern w:val="1"/>
      <w:sz w:val="24"/>
      <w:lang w:eastAsia="zh-CN"/>
    </w:rPr>
  </w:style>
  <w:style w:type="character" w:customStyle="1" w:styleId="WW8Num1z0">
    <w:name w:val="WW8Num1z0"/>
    <w:rsid w:val="007D32AE"/>
    <w:rPr>
      <w:lang w:eastAsia="zh-CN" w:bidi="hi-IN"/>
    </w:rPr>
  </w:style>
  <w:style w:type="character" w:customStyle="1" w:styleId="WW8Num1z1">
    <w:name w:val="WW8Num1z1"/>
    <w:rsid w:val="007D32AE"/>
    <w:rPr>
      <w:rFonts w:ascii="Times New Roman" w:hAnsi="Times New Roman" w:cs="Times New Roman"/>
      <w:sz w:val="24"/>
      <w:szCs w:val="24"/>
      <w:lang w:eastAsia="ar-SA" w:bidi="hi-IN"/>
    </w:rPr>
  </w:style>
  <w:style w:type="character" w:customStyle="1" w:styleId="WW8Num1z2">
    <w:name w:val="WW8Num1z2"/>
    <w:rsid w:val="007D32AE"/>
  </w:style>
  <w:style w:type="character" w:customStyle="1" w:styleId="WW8Num1z3">
    <w:name w:val="WW8Num1z3"/>
    <w:rsid w:val="007D32AE"/>
  </w:style>
  <w:style w:type="character" w:customStyle="1" w:styleId="WW8Num1z4">
    <w:name w:val="WW8Num1z4"/>
    <w:rsid w:val="007D32AE"/>
  </w:style>
  <w:style w:type="character" w:customStyle="1" w:styleId="WW8Num1z5">
    <w:name w:val="WW8Num1z5"/>
    <w:rsid w:val="007D32AE"/>
  </w:style>
  <w:style w:type="character" w:customStyle="1" w:styleId="WW8Num1z6">
    <w:name w:val="WW8Num1z6"/>
    <w:rsid w:val="007D32AE"/>
  </w:style>
  <w:style w:type="character" w:customStyle="1" w:styleId="WW8Num1z7">
    <w:name w:val="WW8Num1z7"/>
    <w:rsid w:val="007D32AE"/>
  </w:style>
  <w:style w:type="character" w:customStyle="1" w:styleId="WW8Num1z8">
    <w:name w:val="WW8Num1z8"/>
    <w:rsid w:val="007D32AE"/>
  </w:style>
  <w:style w:type="character" w:customStyle="1" w:styleId="WW8Num2z0">
    <w:name w:val="WW8Num2z0"/>
    <w:rsid w:val="007D32AE"/>
    <w:rPr>
      <w:rFonts w:ascii="Liberation Serif" w:hAnsi="Liberation Serif" w:cs="Times New Roman"/>
    </w:rPr>
  </w:style>
  <w:style w:type="character" w:customStyle="1" w:styleId="WW8Num2z1">
    <w:name w:val="WW8Num2z1"/>
    <w:rsid w:val="007D32AE"/>
    <w:rPr>
      <w:rFonts w:ascii="Garamond" w:hAnsi="Garamond" w:cs="Garamond"/>
    </w:rPr>
  </w:style>
  <w:style w:type="character" w:customStyle="1" w:styleId="WW8Num2z3">
    <w:name w:val="WW8Num2z3"/>
    <w:rsid w:val="007D32AE"/>
    <w:rPr>
      <w:rFonts w:ascii="Times New Roman" w:hAnsi="Times New Roman" w:cs="Times New Roman"/>
    </w:rPr>
  </w:style>
  <w:style w:type="character" w:customStyle="1" w:styleId="WW8Num3z0">
    <w:name w:val="WW8Num3z0"/>
    <w:rsid w:val="007D32AE"/>
    <w:rPr>
      <w:rFonts w:ascii="Liberation Serif" w:hAnsi="Liberation Serif" w:cs="Times New Roman"/>
    </w:rPr>
  </w:style>
  <w:style w:type="character" w:customStyle="1" w:styleId="WW8Num4z0">
    <w:name w:val="WW8Num4z0"/>
    <w:rsid w:val="007D32AE"/>
    <w:rPr>
      <w:rFonts w:ascii="Liberation Serif" w:hAnsi="Liberation Serif" w:cs="Times New Roman"/>
    </w:rPr>
  </w:style>
  <w:style w:type="character" w:customStyle="1" w:styleId="WW8Num5z0">
    <w:name w:val="WW8Num5z0"/>
    <w:rsid w:val="007D32AE"/>
    <w:rPr>
      <w:rFonts w:ascii="Liberation Serif" w:hAnsi="Liberation Serif" w:cs="Times New Roman"/>
      <w:b/>
      <w:color w:val="000000"/>
      <w:lang w:eastAsia="hu-HU" w:bidi="ar-SA"/>
    </w:rPr>
  </w:style>
  <w:style w:type="character" w:customStyle="1" w:styleId="WW8Num6z0">
    <w:name w:val="WW8Num6z0"/>
    <w:rsid w:val="007D32AE"/>
    <w:rPr>
      <w:rFonts w:ascii="Wingdings" w:hAnsi="Wingdings" w:cs="Wingdings"/>
    </w:rPr>
  </w:style>
  <w:style w:type="character" w:customStyle="1" w:styleId="WW8Num6z1">
    <w:name w:val="WW8Num6z1"/>
    <w:rsid w:val="007D32AE"/>
    <w:rPr>
      <w:rFonts w:ascii="OpenSymbol" w:hAnsi="OpenSymbol" w:cs="OpenSymbol"/>
    </w:rPr>
  </w:style>
  <w:style w:type="character" w:customStyle="1" w:styleId="WW8Num7z0">
    <w:name w:val="WW8Num7z0"/>
    <w:rsid w:val="007D32AE"/>
    <w:rPr>
      <w:rFonts w:ascii="Liberation Serif" w:eastAsia="Times New Roman" w:hAnsi="Liberation Serif" w:cs="Times New Roman"/>
    </w:rPr>
  </w:style>
  <w:style w:type="character" w:customStyle="1" w:styleId="WW8Num8z0">
    <w:name w:val="WW8Num8z0"/>
    <w:rsid w:val="007D32AE"/>
    <w:rPr>
      <w:rFonts w:ascii="Times New Roman" w:hAnsi="Times New Roman" w:cs="Times New Roman"/>
      <w:lang w:eastAsia="hu-HU"/>
    </w:rPr>
  </w:style>
  <w:style w:type="character" w:customStyle="1" w:styleId="WW8Num8z1">
    <w:name w:val="WW8Num8z1"/>
    <w:rsid w:val="007D32AE"/>
    <w:rPr>
      <w:rFonts w:ascii="OpenSymbol" w:hAnsi="OpenSymbol" w:cs="OpenSymbol"/>
    </w:rPr>
  </w:style>
  <w:style w:type="character" w:customStyle="1" w:styleId="WW8Num8z2">
    <w:name w:val="WW8Num8z2"/>
    <w:rsid w:val="007D32AE"/>
    <w:rPr>
      <w:rFonts w:ascii="Wingdings" w:hAnsi="Wingdings" w:cs="Wingdings"/>
    </w:rPr>
  </w:style>
  <w:style w:type="character" w:customStyle="1" w:styleId="WW8Num9z0">
    <w:name w:val="WW8Num9z0"/>
    <w:rsid w:val="007D32AE"/>
    <w:rPr>
      <w:rFonts w:ascii="Liberation Serif" w:hAnsi="Liberation Serif" w:cs="Times New Roman"/>
      <w:color w:val="000000"/>
      <w:szCs w:val="24"/>
      <w:lang w:eastAsia="hu-HU"/>
    </w:rPr>
  </w:style>
  <w:style w:type="character" w:customStyle="1" w:styleId="WW8Num9z1">
    <w:name w:val="WW8Num9z1"/>
    <w:rsid w:val="007D32AE"/>
    <w:rPr>
      <w:rFonts w:ascii="Garamond" w:hAnsi="Garamond" w:cs="Garamond"/>
    </w:rPr>
  </w:style>
  <w:style w:type="character" w:customStyle="1" w:styleId="WW8Num9z3">
    <w:name w:val="WW8Num9z3"/>
    <w:rsid w:val="007D32AE"/>
    <w:rPr>
      <w:rFonts w:ascii="Times New Roman" w:hAnsi="Times New Roman" w:cs="Times New Roman"/>
    </w:rPr>
  </w:style>
  <w:style w:type="character" w:customStyle="1" w:styleId="WW8Num10z0">
    <w:name w:val="WW8Num10z0"/>
    <w:rsid w:val="007D32AE"/>
    <w:rPr>
      <w:rFonts w:ascii="Liberation Serif" w:eastAsia="Times New Roman" w:hAnsi="Liberation Serif" w:cs="Times New Roman"/>
      <w:b/>
      <w:color w:val="000000"/>
      <w:szCs w:val="24"/>
      <w:lang w:eastAsia="hu-HU" w:bidi="ar-SA"/>
    </w:rPr>
  </w:style>
  <w:style w:type="character" w:customStyle="1" w:styleId="WW8Num11z0">
    <w:name w:val="WW8Num11z0"/>
    <w:rsid w:val="007D32AE"/>
    <w:rPr>
      <w:rFonts w:ascii="Wingdings" w:hAnsi="Wingdings" w:cs="Wingdings"/>
    </w:rPr>
  </w:style>
  <w:style w:type="character" w:customStyle="1" w:styleId="WW8Num11z1">
    <w:name w:val="WW8Num11z1"/>
    <w:rsid w:val="007D32AE"/>
    <w:rPr>
      <w:rFonts w:ascii="OpenSymbol" w:hAnsi="OpenSymbol" w:cs="OpenSymbol"/>
    </w:rPr>
  </w:style>
  <w:style w:type="character" w:customStyle="1" w:styleId="WW8Num12z0">
    <w:name w:val="WW8Num12z0"/>
    <w:rsid w:val="007D32AE"/>
    <w:rPr>
      <w:rFonts w:ascii="Wingdings" w:eastAsia="Times New Roman" w:hAnsi="Wingdings" w:cs="Wingdings"/>
      <w:color w:val="000000"/>
      <w:szCs w:val="24"/>
    </w:rPr>
  </w:style>
  <w:style w:type="character" w:customStyle="1" w:styleId="WW8Num12z1">
    <w:name w:val="WW8Num12z1"/>
    <w:rsid w:val="007D32AE"/>
    <w:rPr>
      <w:rFonts w:ascii="OpenSymbol" w:hAnsi="OpenSymbol" w:cs="OpenSymbol"/>
    </w:rPr>
  </w:style>
  <w:style w:type="character" w:customStyle="1" w:styleId="WW8Num13z0">
    <w:name w:val="WW8Num13z0"/>
    <w:rsid w:val="007D32AE"/>
    <w:rPr>
      <w:rFonts w:ascii="Wingdings" w:hAnsi="Wingdings" w:cs="Wingdings"/>
    </w:rPr>
  </w:style>
  <w:style w:type="character" w:customStyle="1" w:styleId="WW8Num13z1">
    <w:name w:val="WW8Num13z1"/>
    <w:rsid w:val="007D32AE"/>
    <w:rPr>
      <w:rFonts w:ascii="OpenSymbol" w:hAnsi="OpenSymbol" w:cs="OpenSymbol"/>
    </w:rPr>
  </w:style>
  <w:style w:type="character" w:customStyle="1" w:styleId="WW8Num14z0">
    <w:name w:val="WW8Num14z0"/>
    <w:rsid w:val="007D32AE"/>
    <w:rPr>
      <w:rFonts w:ascii="Wingdings" w:eastAsia="Times New Roman" w:hAnsi="Wingdings" w:cs="Wingdings"/>
      <w:color w:val="000000"/>
      <w:szCs w:val="24"/>
    </w:rPr>
  </w:style>
  <w:style w:type="character" w:customStyle="1" w:styleId="WW8Num14z1">
    <w:name w:val="WW8Num14z1"/>
    <w:rsid w:val="007D32AE"/>
    <w:rPr>
      <w:rFonts w:ascii="OpenSymbol" w:hAnsi="OpenSymbol" w:cs="OpenSymbol"/>
    </w:rPr>
  </w:style>
  <w:style w:type="character" w:customStyle="1" w:styleId="WW8Num15z0">
    <w:name w:val="WW8Num15z0"/>
    <w:rsid w:val="007D32AE"/>
    <w:rPr>
      <w:rFonts w:ascii="Liberation Serif" w:hAnsi="Liberation Serif" w:cs="Times New Roman"/>
      <w:lang w:bidi="ar-SA"/>
    </w:rPr>
  </w:style>
  <w:style w:type="character" w:customStyle="1" w:styleId="WW8Num16z0">
    <w:name w:val="WW8Num16z0"/>
    <w:rsid w:val="007D32AE"/>
    <w:rPr>
      <w:rFonts w:ascii="Liberation Serif" w:hAnsi="Liberation Serif" w:cs="Times New Roman"/>
    </w:rPr>
  </w:style>
  <w:style w:type="character" w:customStyle="1" w:styleId="WW8Num17z0">
    <w:name w:val="WW8Num17z0"/>
    <w:rsid w:val="007D32AE"/>
    <w:rPr>
      <w:rFonts w:ascii="Liberation Serif" w:eastAsia="Times New Roman" w:hAnsi="Liberation Serif" w:cs="Times New Roman"/>
      <w:b/>
      <w:color w:val="000000"/>
      <w:lang w:eastAsia="hu-HU" w:bidi="ar-SA"/>
    </w:rPr>
  </w:style>
  <w:style w:type="character" w:customStyle="1" w:styleId="WW8Num18z0">
    <w:name w:val="WW8Num18z0"/>
    <w:rsid w:val="007D32AE"/>
    <w:rPr>
      <w:rFonts w:ascii="Liberation Serif" w:eastAsia="Times New Roman" w:hAnsi="Liberation Serif" w:cs="Times New Roman"/>
      <w:color w:val="000000"/>
      <w:szCs w:val="24"/>
      <w:lang w:eastAsia="zh-CN" w:bidi="hi-IN"/>
    </w:rPr>
  </w:style>
  <w:style w:type="character" w:customStyle="1" w:styleId="WW8Num19z0">
    <w:name w:val="WW8Num19z0"/>
    <w:rsid w:val="007D32AE"/>
    <w:rPr>
      <w:rFonts w:ascii="Symbol" w:hAnsi="Symbol" w:cs="Symbol"/>
    </w:rPr>
  </w:style>
  <w:style w:type="character" w:customStyle="1" w:styleId="WW8Num19z1">
    <w:name w:val="WW8Num19z1"/>
    <w:rsid w:val="007D32AE"/>
  </w:style>
  <w:style w:type="character" w:customStyle="1" w:styleId="WW8Num19z2">
    <w:name w:val="WW8Num19z2"/>
    <w:rsid w:val="007D32AE"/>
  </w:style>
  <w:style w:type="character" w:customStyle="1" w:styleId="WW8Num19z3">
    <w:name w:val="WW8Num19z3"/>
    <w:rsid w:val="007D32AE"/>
  </w:style>
  <w:style w:type="character" w:customStyle="1" w:styleId="WW8Num19z4">
    <w:name w:val="WW8Num19z4"/>
    <w:rsid w:val="007D32AE"/>
  </w:style>
  <w:style w:type="character" w:customStyle="1" w:styleId="WW8Num19z5">
    <w:name w:val="WW8Num19z5"/>
    <w:rsid w:val="007D32AE"/>
  </w:style>
  <w:style w:type="character" w:customStyle="1" w:styleId="WW8Num19z6">
    <w:name w:val="WW8Num19z6"/>
    <w:rsid w:val="007D32AE"/>
  </w:style>
  <w:style w:type="character" w:customStyle="1" w:styleId="WW8Num19z7">
    <w:name w:val="WW8Num19z7"/>
    <w:rsid w:val="007D32AE"/>
  </w:style>
  <w:style w:type="character" w:customStyle="1" w:styleId="WW8Num19z8">
    <w:name w:val="WW8Num19z8"/>
    <w:rsid w:val="007D32AE"/>
  </w:style>
  <w:style w:type="character" w:customStyle="1" w:styleId="WW8Num20z0">
    <w:name w:val="WW8Num20z0"/>
    <w:rsid w:val="007D32AE"/>
    <w:rPr>
      <w:rFonts w:ascii="Symbol" w:hAnsi="Symbol" w:cs="Symbol"/>
    </w:rPr>
  </w:style>
  <w:style w:type="character" w:customStyle="1" w:styleId="WW8Num20z1">
    <w:name w:val="WW8Num20z1"/>
    <w:rsid w:val="007D32AE"/>
  </w:style>
  <w:style w:type="character" w:customStyle="1" w:styleId="WW8Num20z2">
    <w:name w:val="WW8Num20z2"/>
    <w:rsid w:val="007D32AE"/>
  </w:style>
  <w:style w:type="character" w:customStyle="1" w:styleId="WW8Num20z3">
    <w:name w:val="WW8Num20z3"/>
    <w:rsid w:val="007D32AE"/>
  </w:style>
  <w:style w:type="character" w:customStyle="1" w:styleId="WW8Num20z4">
    <w:name w:val="WW8Num20z4"/>
    <w:rsid w:val="007D32AE"/>
  </w:style>
  <w:style w:type="character" w:customStyle="1" w:styleId="WW8Num20z5">
    <w:name w:val="WW8Num20z5"/>
    <w:rsid w:val="007D32AE"/>
  </w:style>
  <w:style w:type="character" w:customStyle="1" w:styleId="WW8Num20z6">
    <w:name w:val="WW8Num20z6"/>
    <w:rsid w:val="007D32AE"/>
  </w:style>
  <w:style w:type="character" w:customStyle="1" w:styleId="WW8Num20z7">
    <w:name w:val="WW8Num20z7"/>
    <w:rsid w:val="007D32AE"/>
  </w:style>
  <w:style w:type="character" w:customStyle="1" w:styleId="WW8Num20z8">
    <w:name w:val="WW8Num20z8"/>
    <w:rsid w:val="007D32AE"/>
  </w:style>
  <w:style w:type="character" w:customStyle="1" w:styleId="WW8Num21z0">
    <w:name w:val="WW8Num21z0"/>
    <w:rsid w:val="007D32AE"/>
    <w:rPr>
      <w:rFonts w:ascii="Symbol" w:eastAsia="Liberation Serif" w:hAnsi="Symbol" w:cs="Symbol"/>
      <w:sz w:val="22"/>
      <w:szCs w:val="24"/>
      <w:lang w:eastAsia="zh-CN" w:bidi="hi-IN"/>
    </w:rPr>
  </w:style>
  <w:style w:type="character" w:customStyle="1" w:styleId="WW8Num21z1">
    <w:name w:val="WW8Num21z1"/>
    <w:rsid w:val="007D32AE"/>
  </w:style>
  <w:style w:type="character" w:customStyle="1" w:styleId="WW8Num21z2">
    <w:name w:val="WW8Num21z2"/>
    <w:rsid w:val="007D32AE"/>
  </w:style>
  <w:style w:type="character" w:customStyle="1" w:styleId="WW8Num21z3">
    <w:name w:val="WW8Num21z3"/>
    <w:rsid w:val="007D32AE"/>
  </w:style>
  <w:style w:type="character" w:customStyle="1" w:styleId="WW8Num21z4">
    <w:name w:val="WW8Num21z4"/>
    <w:rsid w:val="007D32AE"/>
  </w:style>
  <w:style w:type="character" w:customStyle="1" w:styleId="WW8Num21z5">
    <w:name w:val="WW8Num21z5"/>
    <w:rsid w:val="007D32AE"/>
  </w:style>
  <w:style w:type="character" w:customStyle="1" w:styleId="WW8Num21z6">
    <w:name w:val="WW8Num21z6"/>
    <w:rsid w:val="007D32AE"/>
  </w:style>
  <w:style w:type="character" w:customStyle="1" w:styleId="WW8Num21z7">
    <w:name w:val="WW8Num21z7"/>
    <w:rsid w:val="007D32AE"/>
  </w:style>
  <w:style w:type="character" w:customStyle="1" w:styleId="WW8Num21z8">
    <w:name w:val="WW8Num21z8"/>
    <w:rsid w:val="007D32AE"/>
  </w:style>
  <w:style w:type="character" w:customStyle="1" w:styleId="WW8Num22z0">
    <w:name w:val="WW8Num22z0"/>
    <w:rsid w:val="007D32AE"/>
    <w:rPr>
      <w:rFonts w:ascii="Symbol" w:eastAsia="Liberation Serif" w:hAnsi="Symbol" w:cs="Symbol"/>
      <w:szCs w:val="24"/>
      <w:lang w:eastAsia="zh-CN" w:bidi="hi-IN"/>
    </w:rPr>
  </w:style>
  <w:style w:type="character" w:customStyle="1" w:styleId="WW8Num22z1">
    <w:name w:val="WW8Num22z1"/>
    <w:rsid w:val="007D32AE"/>
  </w:style>
  <w:style w:type="character" w:customStyle="1" w:styleId="WW8Num22z2">
    <w:name w:val="WW8Num22z2"/>
    <w:rsid w:val="007D32AE"/>
  </w:style>
  <w:style w:type="character" w:customStyle="1" w:styleId="WW8Num22z3">
    <w:name w:val="WW8Num22z3"/>
    <w:rsid w:val="007D32AE"/>
  </w:style>
  <w:style w:type="character" w:customStyle="1" w:styleId="WW8Num22z4">
    <w:name w:val="WW8Num22z4"/>
    <w:rsid w:val="007D32AE"/>
  </w:style>
  <w:style w:type="character" w:customStyle="1" w:styleId="WW8Num22z5">
    <w:name w:val="WW8Num22z5"/>
    <w:rsid w:val="007D32AE"/>
  </w:style>
  <w:style w:type="character" w:customStyle="1" w:styleId="WW8Num22z6">
    <w:name w:val="WW8Num22z6"/>
    <w:rsid w:val="007D32AE"/>
  </w:style>
  <w:style w:type="character" w:customStyle="1" w:styleId="WW8Num22z7">
    <w:name w:val="WW8Num22z7"/>
    <w:rsid w:val="007D32AE"/>
  </w:style>
  <w:style w:type="character" w:customStyle="1" w:styleId="WW8Num22z8">
    <w:name w:val="WW8Num22z8"/>
    <w:rsid w:val="007D32AE"/>
  </w:style>
  <w:style w:type="character" w:customStyle="1" w:styleId="WW8Num23z0">
    <w:name w:val="WW8Num23z0"/>
    <w:rsid w:val="007D32AE"/>
    <w:rPr>
      <w:rFonts w:ascii="Liberation Serif" w:eastAsia="Liberation Serif" w:hAnsi="Liberation Serif" w:cs="Times New Roman"/>
      <w:b/>
      <w:sz w:val="22"/>
      <w:szCs w:val="24"/>
      <w:lang w:eastAsia="zh-CN" w:bidi="hi-IN"/>
    </w:rPr>
  </w:style>
  <w:style w:type="character" w:customStyle="1" w:styleId="WW8Num24z0">
    <w:name w:val="WW8Num24z0"/>
    <w:rsid w:val="007D32AE"/>
    <w:rPr>
      <w:rFonts w:ascii="Liberation Serif" w:hAnsi="Liberation Serif" w:cs="Times New Roman"/>
      <w:sz w:val="22"/>
    </w:rPr>
  </w:style>
  <w:style w:type="character" w:customStyle="1" w:styleId="WW8Num25z0">
    <w:name w:val="WW8Num25z0"/>
    <w:rsid w:val="007D32AE"/>
  </w:style>
  <w:style w:type="character" w:customStyle="1" w:styleId="WW8Num25z1">
    <w:name w:val="WW8Num25z1"/>
    <w:rsid w:val="007D32AE"/>
  </w:style>
  <w:style w:type="character" w:customStyle="1" w:styleId="WW8Num25z2">
    <w:name w:val="WW8Num25z2"/>
    <w:rsid w:val="007D32AE"/>
  </w:style>
  <w:style w:type="character" w:customStyle="1" w:styleId="WW8Num25z3">
    <w:name w:val="WW8Num25z3"/>
    <w:rsid w:val="007D32AE"/>
  </w:style>
  <w:style w:type="character" w:customStyle="1" w:styleId="WW8Num25z4">
    <w:name w:val="WW8Num25z4"/>
    <w:rsid w:val="007D32AE"/>
  </w:style>
  <w:style w:type="character" w:customStyle="1" w:styleId="WW8Num25z5">
    <w:name w:val="WW8Num25z5"/>
    <w:rsid w:val="007D32AE"/>
  </w:style>
  <w:style w:type="character" w:customStyle="1" w:styleId="WW8Num25z6">
    <w:name w:val="WW8Num25z6"/>
    <w:rsid w:val="007D32AE"/>
  </w:style>
  <w:style w:type="character" w:customStyle="1" w:styleId="WW8Num25z7">
    <w:name w:val="WW8Num25z7"/>
    <w:rsid w:val="007D32AE"/>
  </w:style>
  <w:style w:type="character" w:customStyle="1" w:styleId="WW8Num25z8">
    <w:name w:val="WW8Num25z8"/>
    <w:rsid w:val="007D32AE"/>
  </w:style>
  <w:style w:type="character" w:customStyle="1" w:styleId="Bekezdsalapbettpusa1">
    <w:name w:val="Bekezdés alapbetűtípusa1"/>
    <w:rsid w:val="007D32AE"/>
  </w:style>
  <w:style w:type="character" w:customStyle="1" w:styleId="Bekezdsalapbettpusa2">
    <w:name w:val="Bekezdés alapbetűtípusa2"/>
    <w:rsid w:val="007D32AE"/>
  </w:style>
  <w:style w:type="character" w:customStyle="1" w:styleId="lfejChar">
    <w:name w:val="Élõfej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llbChar">
    <w:name w:val="Élõláb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BuborkszvegChar">
    <w:name w:val="Buborékszöveg Char"/>
    <w:rsid w:val="007D32AE"/>
    <w:rPr>
      <w:rFonts w:ascii="Tahoma" w:hAnsi="Tahoma" w:cs="Tahoma"/>
      <w:sz w:val="16"/>
      <w:lang w:val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uiPriority w:val="99"/>
    <w:rsid w:val="007D32AE"/>
    <w:rPr>
      <w:rFonts w:ascii="Times New Roman" w:hAnsi="Times New Roman" w:cs="Times New Roman"/>
      <w:sz w:val="20"/>
      <w:lang w:val="hu-HU"/>
    </w:rPr>
  </w:style>
  <w:style w:type="character" w:customStyle="1" w:styleId="Lbjegyzet-hivatkozs1">
    <w:name w:val="Lábjegyzet-hivatkozás1"/>
    <w:rsid w:val="007D32AE"/>
    <w:rPr>
      <w:vertAlign w:val="superscript"/>
    </w:rPr>
  </w:style>
  <w:style w:type="character" w:customStyle="1" w:styleId="SzvegtrzsChar">
    <w:name w:val="Szövegtörzs Char"/>
    <w:rsid w:val="007D32AE"/>
    <w:rPr>
      <w:rFonts w:ascii="Times New Roman" w:hAnsi="Times New Roman" w:cs="Times New Roman"/>
      <w:sz w:val="24"/>
      <w:lang w:val="hu-HU"/>
    </w:rPr>
  </w:style>
  <w:style w:type="character" w:styleId="Hiperhivatkozs">
    <w:name w:val="Hyperlink"/>
    <w:uiPriority w:val="99"/>
    <w:rsid w:val="007D32AE"/>
    <w:rPr>
      <w:color w:val="0000FF"/>
      <w:u w:val="single" w:color="000000"/>
    </w:rPr>
  </w:style>
  <w:style w:type="character" w:customStyle="1" w:styleId="Jegyzethivatkozs1">
    <w:name w:val="Jegyzethivatkozás1"/>
    <w:rsid w:val="007D32AE"/>
    <w:rPr>
      <w:sz w:val="16"/>
    </w:rPr>
  </w:style>
  <w:style w:type="character" w:customStyle="1" w:styleId="JegyzetszvegChar">
    <w:name w:val="Jegyzetszöveg Char"/>
    <w:uiPriority w:val="99"/>
    <w:rsid w:val="007D32AE"/>
    <w:rPr>
      <w:rFonts w:ascii="Times New Roman" w:hAnsi="Times New Roman" w:cs="Times New Roman"/>
      <w:sz w:val="20"/>
      <w:lang w:val="hu-HU"/>
    </w:rPr>
  </w:style>
  <w:style w:type="character" w:customStyle="1" w:styleId="MegjegyzstrgyaChar">
    <w:name w:val="Megjegyzés tárgya Char"/>
    <w:rsid w:val="007D32AE"/>
    <w:rPr>
      <w:rFonts w:ascii="Times New Roman" w:hAnsi="Times New Roman" w:cs="Times New Roman"/>
      <w:b/>
      <w:sz w:val="20"/>
      <w:lang w:val="hu-HU"/>
    </w:rPr>
  </w:style>
  <w:style w:type="character" w:customStyle="1" w:styleId="Szvegtrzsbehzssal2Char">
    <w:name w:val="Szövegtörzs behúzással 2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Oldalszm1">
    <w:name w:val="Oldalszám1"/>
    <w:rsid w:val="007D32AE"/>
    <w:rPr>
      <w:rFonts w:eastAsia="Times New Roman"/>
    </w:rPr>
  </w:style>
  <w:style w:type="character" w:customStyle="1" w:styleId="ListaszerbekezdsChar">
    <w:name w:val="Listaszerû bekezdés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SzvegtrzsbehzssalChar">
    <w:name w:val="Szövegtörzs behúzással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AlcmChar">
    <w:name w:val="Alcím Char"/>
    <w:rsid w:val="007D32AE"/>
    <w:rPr>
      <w:rFonts w:ascii="Times New Roman" w:hAnsi="Times New Roman" w:cs="Times New Roman"/>
      <w:b/>
      <w:sz w:val="24"/>
      <w:lang w:val="hu-HU" w:eastAsia="zh-CN"/>
    </w:rPr>
  </w:style>
  <w:style w:type="character" w:customStyle="1" w:styleId="NormalBoldChar">
    <w:name w:val="NormalBold Char"/>
    <w:rsid w:val="007D32AE"/>
    <w:rPr>
      <w:rFonts w:ascii="Times New Roman" w:hAnsi="Times New Roman" w:cs="Times New Roman"/>
      <w:b/>
      <w:sz w:val="20"/>
      <w:lang w:val="hu-HU"/>
    </w:rPr>
  </w:style>
  <w:style w:type="character" w:customStyle="1" w:styleId="DeltaViewInsertion">
    <w:name w:val="DeltaView Insertion"/>
    <w:rsid w:val="007D32AE"/>
    <w:rPr>
      <w:b/>
      <w:i/>
      <w:spacing w:val="0"/>
      <w:lang w:val="hu-HU"/>
    </w:rPr>
  </w:style>
  <w:style w:type="character" w:customStyle="1" w:styleId="ListLabel1">
    <w:name w:val="ListLabel 1"/>
    <w:rsid w:val="007D32AE"/>
    <w:rPr>
      <w:rFonts w:ascii="Liberation Serif" w:hAnsi="Liberation Serif" w:cs="Liberation Serif"/>
    </w:rPr>
  </w:style>
  <w:style w:type="character" w:customStyle="1" w:styleId="ListLabel2">
    <w:name w:val="ListLabel 2"/>
    <w:rsid w:val="007D32AE"/>
    <w:rPr>
      <w:rFonts w:ascii="Liberation Serif" w:hAnsi="Liberation Serif" w:cs="Liberation Serif"/>
    </w:rPr>
  </w:style>
  <w:style w:type="character" w:customStyle="1" w:styleId="Vgjegyzet-hivatkozs1">
    <w:name w:val="Végjegyzet-hivatkozás1"/>
    <w:rsid w:val="007D32AE"/>
    <w:rPr>
      <w:vertAlign w:val="superscript"/>
    </w:rPr>
  </w:style>
  <w:style w:type="character" w:customStyle="1" w:styleId="ListLabel3">
    <w:name w:val="ListLabel 3"/>
    <w:rsid w:val="007D32AE"/>
    <w:rPr>
      <w:rFonts w:ascii="Liberation Serif" w:hAnsi="Liberation Serif" w:cs="Liberation Serif"/>
    </w:rPr>
  </w:style>
  <w:style w:type="character" w:customStyle="1" w:styleId="ListLabel4">
    <w:name w:val="ListLabel 4"/>
    <w:rsid w:val="007D32AE"/>
    <w:rPr>
      <w:rFonts w:ascii="Liberation Serif" w:hAnsi="Liberation Serif" w:cs="Liberation Serif"/>
    </w:rPr>
  </w:style>
  <w:style w:type="character" w:customStyle="1" w:styleId="SzvegtrzsChar1">
    <w:name w:val="Szövegtörzs Char1"/>
    <w:rsid w:val="007D32AE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lfejChar1">
    <w:name w:val="Élõfej Char1"/>
    <w:rsid w:val="007D32AE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llbChar1">
    <w:name w:val="Élõláb Char1"/>
    <w:rsid w:val="007D32AE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BuborkszvegChar1">
    <w:name w:val="Buborékszöveg Char1"/>
    <w:rsid w:val="007D32AE"/>
    <w:rPr>
      <w:rFonts w:ascii="Segoe UI" w:hAnsi="Segoe UI" w:cs="Segoe UI"/>
      <w:color w:val="000000"/>
      <w:kern w:val="1"/>
      <w:sz w:val="16"/>
      <w:lang w:val="hu-HU" w:eastAsia="zh-CN"/>
    </w:rPr>
  </w:style>
  <w:style w:type="character" w:customStyle="1" w:styleId="LbjegyzetszvegChar2">
    <w:name w:val="Lábjegyzetszöveg Char2"/>
    <w:rsid w:val="007D32AE"/>
    <w:rPr>
      <w:rFonts w:ascii="Liberation Serif" w:hAnsi="Liberation Serif" w:cs="Liberation Serif"/>
      <w:color w:val="000000"/>
      <w:kern w:val="1"/>
      <w:sz w:val="18"/>
      <w:lang w:val="hu-HU" w:eastAsia="zh-CN"/>
    </w:rPr>
  </w:style>
  <w:style w:type="character" w:customStyle="1" w:styleId="JegyzetszvegChar1">
    <w:name w:val="Jegyzetszöveg Char1"/>
    <w:rsid w:val="007D32AE"/>
    <w:rPr>
      <w:rFonts w:ascii="Liberation Serif" w:hAnsi="Liberation Serif" w:cs="Liberation Serif"/>
      <w:color w:val="000000"/>
      <w:kern w:val="1"/>
      <w:sz w:val="18"/>
      <w:lang w:val="hu-HU" w:eastAsia="zh-CN"/>
    </w:rPr>
  </w:style>
  <w:style w:type="character" w:customStyle="1" w:styleId="MegjegyzstrgyaChar1">
    <w:name w:val="Megjegyzés tárgya Char1"/>
    <w:rsid w:val="007D32AE"/>
    <w:rPr>
      <w:rFonts w:ascii="Liberation Serif" w:hAnsi="Liberation Serif" w:cs="Liberation Serif"/>
      <w:b/>
      <w:color w:val="000000"/>
      <w:kern w:val="1"/>
      <w:sz w:val="18"/>
      <w:lang w:val="hu-HU" w:eastAsia="zh-CN"/>
    </w:rPr>
  </w:style>
  <w:style w:type="character" w:customStyle="1" w:styleId="Szvegtrzsbehzssal2Char1">
    <w:name w:val="Szövegtörzs behúzással 2 Char1"/>
    <w:rsid w:val="007D32AE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SzvegtrzsbehzssalChar1">
    <w:name w:val="Szövegtörzs behúzással Char1"/>
    <w:rsid w:val="007D32AE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AlcmChar1">
    <w:name w:val="Alcím Char1"/>
    <w:rsid w:val="007D32AE"/>
    <w:rPr>
      <w:rFonts w:ascii="Calibri Light" w:hAnsi="Calibri Light" w:cs="Calibri Light"/>
      <w:color w:val="000000"/>
      <w:kern w:val="1"/>
      <w:sz w:val="21"/>
      <w:lang w:val="hu-HU" w:eastAsia="zh-CN"/>
    </w:rPr>
  </w:style>
  <w:style w:type="character" w:customStyle="1" w:styleId="Point0Char">
    <w:name w:val="Point 0 Char"/>
    <w:rsid w:val="007D32AE"/>
    <w:rPr>
      <w:rFonts w:ascii="Times New Roman" w:hAnsi="Times New Roman" w:cs="Times New Roman"/>
      <w:sz w:val="24"/>
      <w:lang w:val="hu-HU"/>
    </w:rPr>
  </w:style>
  <w:style w:type="character" w:customStyle="1" w:styleId="VgjegyzetszvegeChar">
    <w:name w:val="Végjegyzet szövege Char"/>
    <w:rsid w:val="007D32AE"/>
    <w:rPr>
      <w:rFonts w:eastAsia="Calibri"/>
      <w:sz w:val="22"/>
      <w:lang w:val="hu-HU"/>
    </w:rPr>
  </w:style>
  <w:style w:type="character" w:customStyle="1" w:styleId="DtumChar">
    <w:name w:val="Dátum Char"/>
    <w:rsid w:val="007D32AE"/>
    <w:rPr>
      <w:sz w:val="24"/>
      <w:lang w:val="hu-HU"/>
    </w:rPr>
  </w:style>
  <w:style w:type="character" w:customStyle="1" w:styleId="formlabel2">
    <w:name w:val="formlabel2"/>
    <w:rsid w:val="007D32AE"/>
  </w:style>
  <w:style w:type="character" w:customStyle="1" w:styleId="Marker">
    <w:name w:val="Marker"/>
    <w:rsid w:val="007D32AE"/>
    <w:rPr>
      <w:color w:val="0000FF"/>
      <w:shd w:val="clear" w:color="auto" w:fill="auto"/>
    </w:rPr>
  </w:style>
  <w:style w:type="character" w:customStyle="1" w:styleId="Marker1">
    <w:name w:val="Marker1"/>
    <w:rsid w:val="007D32AE"/>
    <w:rPr>
      <w:color w:val="008000"/>
      <w:shd w:val="clear" w:color="auto" w:fill="auto"/>
    </w:rPr>
  </w:style>
  <w:style w:type="character" w:customStyle="1" w:styleId="Marker2">
    <w:name w:val="Marker2"/>
    <w:rsid w:val="007D32AE"/>
    <w:rPr>
      <w:color w:val="FF0000"/>
      <w:shd w:val="clear" w:color="auto" w:fill="auto"/>
    </w:rPr>
  </w:style>
  <w:style w:type="character" w:customStyle="1" w:styleId="Added">
    <w:name w:val="Added"/>
    <w:rsid w:val="007D32AE"/>
    <w:rPr>
      <w:shd w:val="clear" w:color="auto" w:fill="auto"/>
    </w:rPr>
  </w:style>
  <w:style w:type="character" w:customStyle="1" w:styleId="Deleted">
    <w:name w:val="Deleted"/>
    <w:rsid w:val="007D32AE"/>
    <w:rPr>
      <w:shd w:val="clear" w:color="auto" w:fill="auto"/>
    </w:rPr>
  </w:style>
  <w:style w:type="character" w:customStyle="1" w:styleId="ListLabel5">
    <w:name w:val="ListLabel 5"/>
    <w:rsid w:val="007D32AE"/>
    <w:rPr>
      <w:rFonts w:ascii="Liberation Serif" w:hAnsi="Liberation Serif" w:cs="Times New Roman"/>
    </w:rPr>
  </w:style>
  <w:style w:type="character" w:customStyle="1" w:styleId="ListLabel6">
    <w:name w:val="ListLabel 6"/>
    <w:rsid w:val="007D32AE"/>
    <w:rPr>
      <w:rFonts w:ascii="Liberation Serif" w:hAnsi="Liberation Serif" w:cs="Liberation Serif"/>
    </w:rPr>
  </w:style>
  <w:style w:type="character" w:customStyle="1" w:styleId="Jegyzkhivatkozs">
    <w:name w:val="Jegyzékhivatkozás"/>
    <w:rsid w:val="007D32AE"/>
  </w:style>
  <w:style w:type="character" w:customStyle="1" w:styleId="Lbjegyzet-karakterek">
    <w:name w:val="Lábjegyzet-karakterek"/>
    <w:rsid w:val="007D32AE"/>
  </w:style>
  <w:style w:type="character" w:customStyle="1" w:styleId="Lbjegyzet-hivatkozs10">
    <w:name w:val="Lábjegyzet-hivatkozás1"/>
    <w:rsid w:val="007D32AE"/>
    <w:rPr>
      <w:vertAlign w:val="superscript"/>
    </w:rPr>
  </w:style>
  <w:style w:type="character" w:customStyle="1" w:styleId="Vgjegyzet-karakterek">
    <w:name w:val="Végjegyzet-karakterek"/>
    <w:rsid w:val="007D32AE"/>
    <w:rPr>
      <w:vertAlign w:val="superscript"/>
    </w:rPr>
  </w:style>
  <w:style w:type="character" w:customStyle="1" w:styleId="WW-Vgjegyzet-karakterek">
    <w:name w:val="WW-Végjegyzet-karakterek"/>
    <w:rsid w:val="007D32AE"/>
  </w:style>
  <w:style w:type="character" w:customStyle="1" w:styleId="BuborkszvegChar2">
    <w:name w:val="Buborékszöveg Char2"/>
    <w:rsid w:val="007D32AE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rsid w:val="007D32AE"/>
    <w:rPr>
      <w:vertAlign w:val="superscript"/>
    </w:rPr>
  </w:style>
  <w:style w:type="character" w:styleId="Vgjegyzet-hivatkozs">
    <w:name w:val="endnote reference"/>
    <w:rsid w:val="007D32AE"/>
    <w:rPr>
      <w:vertAlign w:val="superscript"/>
    </w:rPr>
  </w:style>
  <w:style w:type="paragraph" w:customStyle="1" w:styleId="Cmsor">
    <w:name w:val="Címsor"/>
    <w:basedOn w:val="Norml"/>
    <w:next w:val="Szvegtrzs"/>
    <w:rsid w:val="007D32AE"/>
    <w:pPr>
      <w:keepNext/>
      <w:spacing w:before="240" w:after="120"/>
    </w:pPr>
    <w:rPr>
      <w:rFonts w:ascii="Liberation Sans" w:hAnsi="Liberation Sans"/>
      <w:color w:val="000000"/>
      <w:sz w:val="28"/>
      <w:szCs w:val="28"/>
    </w:rPr>
  </w:style>
  <w:style w:type="paragraph" w:styleId="Szvegtrzs">
    <w:name w:val="Body Text"/>
    <w:basedOn w:val="Norml"/>
    <w:link w:val="SzvegtrzsChar2"/>
    <w:rsid w:val="007D32AE"/>
    <w:pPr>
      <w:widowControl/>
      <w:spacing w:after="140" w:line="288" w:lineRule="auto"/>
      <w:jc w:val="both"/>
    </w:pPr>
    <w:rPr>
      <w:rFonts w:cs="Liberation Serif"/>
      <w:color w:val="000000"/>
      <w:lang w:bidi="ar-SA"/>
    </w:rPr>
  </w:style>
  <w:style w:type="character" w:customStyle="1" w:styleId="SzvegtrzsChar2">
    <w:name w:val="Szövegtörzs Char2"/>
    <w:basedOn w:val="Bekezdsalapbettpusa"/>
    <w:link w:val="Szvegtrzs"/>
    <w:rsid w:val="007D32AE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styleId="Lista">
    <w:name w:val="List"/>
    <w:basedOn w:val="Szvegtrzs"/>
    <w:rsid w:val="007D32AE"/>
    <w:rPr>
      <w:rFonts w:cs="FreeSans"/>
    </w:rPr>
  </w:style>
  <w:style w:type="paragraph" w:styleId="Kpalrs">
    <w:name w:val="caption"/>
    <w:basedOn w:val="Norml"/>
    <w:qFormat/>
    <w:rsid w:val="007D32A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D32AE"/>
    <w:pPr>
      <w:suppressLineNumbers/>
    </w:pPr>
    <w:rPr>
      <w:color w:val="000000"/>
    </w:rPr>
  </w:style>
  <w:style w:type="paragraph" w:customStyle="1" w:styleId="Kpalrs1">
    <w:name w:val="Képaláírás1"/>
    <w:basedOn w:val="Norml"/>
    <w:rsid w:val="007D32AE"/>
    <w:pPr>
      <w:suppressLineNumbers/>
      <w:spacing w:before="120" w:after="120"/>
    </w:pPr>
    <w:rPr>
      <w:i/>
      <w:iCs/>
    </w:rPr>
  </w:style>
  <w:style w:type="paragraph" w:customStyle="1" w:styleId="Cmsor21">
    <w:name w:val="Címsor 21"/>
    <w:rsid w:val="007D32AE"/>
    <w:pPr>
      <w:keepNext/>
      <w:suppressAutoHyphens/>
      <w:spacing w:before="240" w:after="60" w:line="240" w:lineRule="auto"/>
    </w:pPr>
    <w:rPr>
      <w:rFonts w:ascii="Cambria" w:eastAsia="Droid Sans Fallback" w:hAnsi="Cambria" w:cs="Liberation Serif"/>
      <w:b/>
      <w:bCs/>
      <w:i/>
      <w:iCs/>
      <w:color w:val="000000"/>
      <w:kern w:val="1"/>
      <w:sz w:val="28"/>
      <w:szCs w:val="28"/>
      <w:lang w:eastAsia="zh-CN"/>
    </w:rPr>
  </w:style>
  <w:style w:type="paragraph" w:styleId="lfej">
    <w:name w:val="header"/>
    <w:basedOn w:val="Norml"/>
    <w:link w:val="lfejChar0"/>
    <w:rsid w:val="007D32AE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bidi="ar-SA"/>
    </w:rPr>
  </w:style>
  <w:style w:type="character" w:customStyle="1" w:styleId="lfejChar0">
    <w:name w:val="Élőfej Char"/>
    <w:basedOn w:val="Bekezdsalapbettpusa"/>
    <w:link w:val="lfej"/>
    <w:rsid w:val="007D32AE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Kpalrs2">
    <w:name w:val="Képaláírás2"/>
    <w:rsid w:val="007D32AE"/>
    <w:pPr>
      <w:widowControl w:val="0"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color w:val="000000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0"/>
    <w:rsid w:val="007D32AE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bidi="ar-SA"/>
    </w:rPr>
  </w:style>
  <w:style w:type="character" w:customStyle="1" w:styleId="llbChar0">
    <w:name w:val="Élőláb Char"/>
    <w:basedOn w:val="Bekezdsalapbettpusa"/>
    <w:link w:val="llb"/>
    <w:rsid w:val="007D32AE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Buborkszveg1">
    <w:name w:val="Buborékszöveg1"/>
    <w:rsid w:val="007D32AE"/>
    <w:pPr>
      <w:widowControl w:val="0"/>
      <w:suppressAutoHyphens/>
      <w:spacing w:after="0" w:line="240" w:lineRule="auto"/>
    </w:pPr>
    <w:rPr>
      <w:rFonts w:ascii="Segoe UI" w:eastAsia="Droid Sans Fallback" w:hAnsi="Segoe UI" w:cs="Mangal"/>
      <w:color w:val="000000"/>
      <w:kern w:val="1"/>
      <w:sz w:val="18"/>
      <w:szCs w:val="16"/>
      <w:lang w:eastAsia="zh-CN" w:bidi="hi-IN"/>
    </w:rPr>
  </w:style>
  <w:style w:type="paragraph" w:customStyle="1" w:styleId="Lbjegyzetszveg1">
    <w:name w:val="Lábjegyzetszöveg1"/>
    <w:rsid w:val="007D32AE"/>
    <w:pPr>
      <w:widowControl w:val="0"/>
      <w:suppressAutoHyphens/>
      <w:spacing w:after="0" w:line="240" w:lineRule="auto"/>
    </w:pPr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Szvegtrzs31">
    <w:name w:val="Szövegtörzs 31"/>
    <w:rsid w:val="007D32AE"/>
    <w:pPr>
      <w:suppressAutoHyphens/>
      <w:spacing w:after="0" w:line="240" w:lineRule="auto"/>
      <w:jc w:val="both"/>
      <w:textAlignment w:val="baseline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Stlus1">
    <w:name w:val="Stílus1"/>
    <w:rsid w:val="007D32AE"/>
    <w:pPr>
      <w:suppressAutoHyphens/>
      <w:spacing w:after="0" w:line="240" w:lineRule="auto"/>
      <w:ind w:left="1020" w:right="284" w:hanging="340"/>
      <w:jc w:val="both"/>
    </w:pPr>
    <w:rPr>
      <w:rFonts w:ascii="Arial" w:eastAsia="Courier New" w:hAnsi="Arial" w:cs="Liberation Serif"/>
      <w:color w:val="000000"/>
      <w:kern w:val="1"/>
      <w:sz w:val="24"/>
      <w:szCs w:val="20"/>
      <w:lang w:eastAsia="zh-CN"/>
    </w:rPr>
  </w:style>
  <w:style w:type="paragraph" w:customStyle="1" w:styleId="Hivatkozsjegyzk-fej1">
    <w:name w:val="Hivatkozásjegyzék-fej1"/>
    <w:basedOn w:val="Cmsor1"/>
    <w:rsid w:val="007D32AE"/>
    <w:pPr>
      <w:keepLines/>
      <w:numPr>
        <w:numId w:val="0"/>
      </w:numPr>
      <w:spacing w:before="480"/>
      <w:outlineLvl w:val="9"/>
    </w:pPr>
    <w:rPr>
      <w:color w:val="365F91"/>
      <w:sz w:val="28"/>
      <w:szCs w:val="28"/>
    </w:rPr>
  </w:style>
  <w:style w:type="paragraph" w:styleId="TJ1">
    <w:name w:val="toc 1"/>
    <w:basedOn w:val="Trgymutat"/>
    <w:uiPriority w:val="39"/>
    <w:rsid w:val="007D32AE"/>
    <w:pPr>
      <w:widowControl/>
      <w:tabs>
        <w:tab w:val="left" w:pos="440"/>
        <w:tab w:val="right" w:leader="dot" w:pos="9060"/>
      </w:tabs>
      <w:spacing w:after="200"/>
    </w:pPr>
    <w:rPr>
      <w:b/>
      <w:iCs/>
      <w:caps/>
      <w:lang w:bidi="ar-SA"/>
    </w:rPr>
  </w:style>
  <w:style w:type="paragraph" w:styleId="TJ2">
    <w:name w:val="toc 2"/>
    <w:basedOn w:val="Trgymutat"/>
    <w:uiPriority w:val="39"/>
    <w:rsid w:val="007D32AE"/>
    <w:pPr>
      <w:widowControl/>
      <w:tabs>
        <w:tab w:val="left" w:pos="1071"/>
        <w:tab w:val="right" w:leader="dot" w:pos="9280"/>
      </w:tabs>
      <w:spacing w:after="200"/>
      <w:ind w:left="220"/>
    </w:pPr>
    <w:rPr>
      <w:lang w:bidi="ar-SA"/>
    </w:rPr>
  </w:style>
  <w:style w:type="paragraph" w:customStyle="1" w:styleId="Default">
    <w:name w:val="Default"/>
    <w:rsid w:val="007D32AE"/>
    <w:pPr>
      <w:suppressAutoHyphens/>
      <w:spacing w:after="0" w:line="240" w:lineRule="auto"/>
    </w:pPr>
    <w:rPr>
      <w:rFonts w:ascii="Times New Roman" w:eastAsia="Courier New" w:hAnsi="Times New Roman" w:cs="Liberation Serif"/>
      <w:color w:val="000000"/>
      <w:kern w:val="1"/>
      <w:sz w:val="24"/>
      <w:szCs w:val="24"/>
      <w:lang w:eastAsia="zh-CN"/>
    </w:rPr>
  </w:style>
  <w:style w:type="paragraph" w:customStyle="1" w:styleId="NormlWeb1">
    <w:name w:val="Normál (Web)1"/>
    <w:rsid w:val="007D32AE"/>
    <w:pPr>
      <w:suppressAutoHyphens/>
      <w:spacing w:before="100" w:after="10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customStyle="1" w:styleId="Jegyzetszveg1">
    <w:name w:val="Jegyzetszöveg1"/>
    <w:rsid w:val="007D32AE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0"/>
      <w:kern w:val="1"/>
      <w:sz w:val="20"/>
      <w:szCs w:val="18"/>
      <w:lang w:eastAsia="zh-CN" w:bidi="hi-IN"/>
    </w:rPr>
  </w:style>
  <w:style w:type="paragraph" w:customStyle="1" w:styleId="Megjegyzstrgya1">
    <w:name w:val="Megjegyzés tárgya1"/>
    <w:basedOn w:val="Jegyzetszveg1"/>
    <w:rsid w:val="007D32AE"/>
    <w:rPr>
      <w:b/>
      <w:bCs/>
    </w:rPr>
  </w:style>
  <w:style w:type="paragraph" w:customStyle="1" w:styleId="Szvegtrzsbehzssal21">
    <w:name w:val="Szövegtörzs behúzással 21"/>
    <w:rsid w:val="007D32AE"/>
    <w:pPr>
      <w:suppressAutoHyphens/>
      <w:spacing w:after="120" w:line="240" w:lineRule="auto"/>
      <w:ind w:left="283"/>
    </w:pPr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BodyText21">
    <w:name w:val="Body Text 21"/>
    <w:rsid w:val="007D32AE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cm">
    <w:name w:val="cím"/>
    <w:rsid w:val="007D32AE"/>
    <w:pPr>
      <w:suppressAutoHyphens/>
      <w:spacing w:after="0" w:line="240" w:lineRule="auto"/>
      <w:jc w:val="center"/>
    </w:pPr>
    <w:rPr>
      <w:rFonts w:ascii="H-Gourmand" w:eastAsia="Courier New" w:hAnsi="H-Gourmand" w:cs="Liberation Serif"/>
      <w:b/>
      <w:color w:val="000000"/>
      <w:kern w:val="1"/>
      <w:sz w:val="28"/>
      <w:szCs w:val="20"/>
      <w:lang w:eastAsia="zh-CN"/>
    </w:rPr>
  </w:style>
  <w:style w:type="paragraph" w:customStyle="1" w:styleId="Listaszerbekezds1">
    <w:name w:val="Listaszerű bekezdés1"/>
    <w:aliases w:val="Welt L,lista_2,Számozott lista 1"/>
    <w:rsid w:val="007D32AE"/>
    <w:pPr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Liberation Serif"/>
      <w:kern w:val="1"/>
      <w:sz w:val="24"/>
      <w:szCs w:val="20"/>
      <w:lang w:eastAsia="zh-CN"/>
    </w:rPr>
  </w:style>
  <w:style w:type="paragraph" w:customStyle="1" w:styleId="Vltozat1">
    <w:name w:val="Változat1"/>
    <w:rsid w:val="007D32AE"/>
    <w:pPr>
      <w:suppressAutoHyphens/>
      <w:spacing w:after="0" w:line="240" w:lineRule="auto"/>
    </w:pPr>
    <w:rPr>
      <w:rFonts w:ascii="Times New Roman" w:eastAsia="Courier New" w:hAnsi="Times New Roman" w:cs="Liberation Serif"/>
      <w:color w:val="000000"/>
      <w:kern w:val="1"/>
      <w:lang w:eastAsia="zh-CN"/>
    </w:rPr>
  </w:style>
  <w:style w:type="paragraph" w:customStyle="1" w:styleId="text">
    <w:name w:val="text"/>
    <w:rsid w:val="007D32AE"/>
    <w:pPr>
      <w:widowControl w:val="0"/>
      <w:suppressAutoHyphens/>
      <w:spacing w:before="240" w:after="0" w:line="240" w:lineRule="auto"/>
      <w:jc w:val="both"/>
    </w:pPr>
    <w:rPr>
      <w:rFonts w:ascii="Times New Roman" w:eastAsia="Courier New" w:hAnsi="Times New Roman" w:cs="Liberation Serif"/>
      <w:color w:val="000000"/>
      <w:kern w:val="1"/>
      <w:sz w:val="24"/>
      <w:szCs w:val="24"/>
      <w:lang w:val="cs-CZ" w:eastAsia="zh-CN"/>
    </w:rPr>
  </w:style>
  <w:style w:type="paragraph" w:customStyle="1" w:styleId="Szvegtrzs21">
    <w:name w:val="Szövegtörzs 21"/>
    <w:rsid w:val="007D32AE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standard">
    <w:name w:val="standard"/>
    <w:rsid w:val="007D32AE"/>
    <w:pPr>
      <w:suppressAutoHyphens/>
      <w:spacing w:after="0" w:line="240" w:lineRule="auto"/>
    </w:pPr>
    <w:rPr>
      <w:rFonts w:ascii="&amp;#39" w:eastAsia="Courier New" w:hAnsi="&amp;#39" w:cs="Liberation Serif"/>
      <w:color w:val="000000"/>
      <w:kern w:val="1"/>
      <w:sz w:val="24"/>
      <w:szCs w:val="24"/>
      <w:lang w:eastAsia="zh-CN"/>
    </w:rPr>
  </w:style>
  <w:style w:type="paragraph" w:customStyle="1" w:styleId="DefinitionTerm">
    <w:name w:val="Definition Term"/>
    <w:rsid w:val="007D32AE"/>
    <w:pPr>
      <w:suppressAutoHyphens/>
      <w:spacing w:after="0" w:line="240" w:lineRule="auto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styleId="Szvegtrzsbehzssal">
    <w:name w:val="Body Text Indent"/>
    <w:basedOn w:val="Szvegtrzs"/>
    <w:link w:val="SzvegtrzsbehzssalChar2"/>
    <w:rsid w:val="007D32AE"/>
    <w:pPr>
      <w:spacing w:after="120"/>
      <w:ind w:left="283"/>
      <w:jc w:val="left"/>
    </w:pPr>
  </w:style>
  <w:style w:type="character" w:customStyle="1" w:styleId="SzvegtrzsbehzssalChar2">
    <w:name w:val="Szövegtörzs behúzással Char2"/>
    <w:basedOn w:val="Bekezdsalapbettpusa"/>
    <w:link w:val="Szvegtrzsbehzssal"/>
    <w:rsid w:val="007D32AE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normal3">
    <w:name w:val="normal3"/>
    <w:rsid w:val="007D32AE"/>
    <w:pPr>
      <w:suppressAutoHyphens/>
      <w:spacing w:after="0" w:line="240" w:lineRule="auto"/>
      <w:jc w:val="both"/>
    </w:pPr>
    <w:rPr>
      <w:rFonts w:ascii="Arial" w:eastAsia="Courier New" w:hAnsi="Arial" w:cs="Liberation Serif"/>
      <w:color w:val="000000"/>
      <w:kern w:val="1"/>
      <w:sz w:val="24"/>
      <w:szCs w:val="20"/>
      <w:lang w:eastAsia="zh-CN"/>
    </w:rPr>
  </w:style>
  <w:style w:type="paragraph" w:customStyle="1" w:styleId="FootnoteTextChar1">
    <w:name w:val="Footnote Text Char1"/>
    <w:rsid w:val="007D32AE"/>
    <w:pPr>
      <w:widowControl w:val="0"/>
      <w:suppressAutoHyphens/>
      <w:spacing w:after="0" w:line="240" w:lineRule="auto"/>
    </w:pPr>
    <w:rPr>
      <w:rFonts w:ascii="Arial" w:eastAsia="Courier New" w:hAnsi="Arial" w:cs="Liberation Serif"/>
      <w:color w:val="000000"/>
      <w:kern w:val="1"/>
      <w:lang w:eastAsia="zh-CN"/>
    </w:rPr>
  </w:style>
  <w:style w:type="paragraph" w:styleId="Alcm">
    <w:name w:val="Subtitle"/>
    <w:basedOn w:val="Cmsor"/>
    <w:next w:val="Szvegtrzs"/>
    <w:link w:val="AlcmChar2"/>
    <w:qFormat/>
    <w:rsid w:val="007D32AE"/>
    <w:pPr>
      <w:widowControl/>
      <w:jc w:val="center"/>
    </w:pPr>
    <w:rPr>
      <w:b/>
      <w:sz w:val="32"/>
      <w:szCs w:val="24"/>
      <w:lang w:bidi="ar-SA"/>
    </w:rPr>
  </w:style>
  <w:style w:type="character" w:customStyle="1" w:styleId="AlcmChar2">
    <w:name w:val="Alcím Char2"/>
    <w:basedOn w:val="Bekezdsalapbettpusa"/>
    <w:link w:val="Alcm"/>
    <w:rsid w:val="007D32AE"/>
    <w:rPr>
      <w:rFonts w:ascii="Liberation Sans" w:eastAsia="Droid Sans Fallback" w:hAnsi="Liberation Sans" w:cs="FreeSans"/>
      <w:b/>
      <w:color w:val="000000"/>
      <w:kern w:val="1"/>
      <w:sz w:val="32"/>
      <w:szCs w:val="24"/>
      <w:lang w:eastAsia="zh-CN"/>
    </w:rPr>
  </w:style>
  <w:style w:type="paragraph" w:customStyle="1" w:styleId="NormalBold">
    <w:name w:val="NormalBold"/>
    <w:rsid w:val="007D32AE"/>
    <w:pPr>
      <w:widowControl w:val="0"/>
      <w:suppressAutoHyphens/>
      <w:spacing w:after="0" w:line="240" w:lineRule="auto"/>
    </w:pPr>
    <w:rPr>
      <w:rFonts w:ascii="Liberation Serif" w:eastAsia="Courier New" w:hAnsi="Liberation Serif" w:cs="Liberation Serif"/>
      <w:b/>
      <w:color w:val="000000"/>
      <w:kern w:val="1"/>
      <w:sz w:val="24"/>
      <w:szCs w:val="20"/>
      <w:lang w:eastAsia="zh-CN"/>
    </w:rPr>
  </w:style>
  <w:style w:type="paragraph" w:customStyle="1" w:styleId="Text1">
    <w:name w:val="Text 1"/>
    <w:rsid w:val="007D32AE"/>
    <w:pPr>
      <w:suppressAutoHyphens/>
      <w:spacing w:before="120" w:after="120" w:line="240" w:lineRule="auto"/>
      <w:ind w:left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ormalLeft">
    <w:name w:val="Normal Left"/>
    <w:rsid w:val="007D32AE"/>
    <w:pPr>
      <w:suppressAutoHyphens/>
      <w:spacing w:before="120" w:after="120" w:line="240" w:lineRule="auto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Tiret0">
    <w:name w:val="Tiret 0"/>
    <w:rsid w:val="007D32AE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Tiret1">
    <w:name w:val="Tiret 1"/>
    <w:rsid w:val="007D32AE"/>
    <w:pPr>
      <w:tabs>
        <w:tab w:val="left" w:pos="2834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1">
    <w:name w:val="NumPar 1"/>
    <w:rsid w:val="007D32AE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2">
    <w:name w:val="NumPar 2"/>
    <w:rsid w:val="007D32AE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3">
    <w:name w:val="NumPar 3"/>
    <w:rsid w:val="007D32AE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4">
    <w:name w:val="NumPar 4"/>
    <w:rsid w:val="007D32AE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ChapterTitle">
    <w:name w:val="ChapterTitle"/>
    <w:rsid w:val="007D32AE"/>
    <w:pPr>
      <w:keepNext/>
      <w:suppressAutoHyphens/>
      <w:spacing w:before="120" w:after="360" w:line="240" w:lineRule="auto"/>
      <w:jc w:val="center"/>
    </w:pPr>
    <w:rPr>
      <w:rFonts w:ascii="Times New Roman" w:eastAsia="Courier New" w:hAnsi="Times New Roman" w:cs="Liberation Serif"/>
      <w:b/>
      <w:color w:val="000000"/>
      <w:kern w:val="1"/>
      <w:sz w:val="32"/>
      <w:lang w:eastAsia="zh-CN"/>
    </w:rPr>
  </w:style>
  <w:style w:type="paragraph" w:customStyle="1" w:styleId="SectionTitle">
    <w:name w:val="SectionTitle"/>
    <w:rsid w:val="007D32AE"/>
    <w:pPr>
      <w:keepNext/>
      <w:suppressAutoHyphens/>
      <w:spacing w:before="120" w:after="360" w:line="240" w:lineRule="auto"/>
      <w:jc w:val="center"/>
    </w:pPr>
    <w:rPr>
      <w:rFonts w:ascii="Times New Roman" w:eastAsia="Courier New" w:hAnsi="Times New Roman" w:cs="Liberation Serif"/>
      <w:b/>
      <w:smallCaps/>
      <w:color w:val="000000"/>
      <w:kern w:val="1"/>
      <w:sz w:val="28"/>
      <w:lang w:eastAsia="zh-CN"/>
    </w:rPr>
  </w:style>
  <w:style w:type="paragraph" w:customStyle="1" w:styleId="Annexetitre">
    <w:name w:val="Annexe titre"/>
    <w:rsid w:val="007D32AE"/>
    <w:pPr>
      <w:suppressAutoHyphens/>
      <w:spacing w:before="120" w:after="120" w:line="240" w:lineRule="auto"/>
      <w:jc w:val="center"/>
    </w:pPr>
    <w:rPr>
      <w:rFonts w:ascii="Times New Roman" w:eastAsia="Courier New" w:hAnsi="Times New Roman" w:cs="Liberation Serif"/>
      <w:b/>
      <w:color w:val="000000"/>
      <w:kern w:val="1"/>
      <w:sz w:val="24"/>
      <w:u w:val="single" w:color="000000"/>
      <w:lang w:eastAsia="zh-CN"/>
    </w:rPr>
  </w:style>
  <w:style w:type="paragraph" w:customStyle="1" w:styleId="Titrearticle">
    <w:name w:val="Titre article"/>
    <w:rsid w:val="007D32AE"/>
    <w:pPr>
      <w:keepNext/>
      <w:suppressAutoHyphens/>
      <w:spacing w:before="360" w:after="120" w:line="240" w:lineRule="auto"/>
      <w:jc w:val="center"/>
    </w:pPr>
    <w:rPr>
      <w:rFonts w:ascii="Times New Roman" w:eastAsia="Courier New" w:hAnsi="Times New Roman" w:cs="Liberation Serif"/>
      <w:i/>
      <w:color w:val="000000"/>
      <w:kern w:val="1"/>
      <w:sz w:val="24"/>
      <w:lang w:eastAsia="zh-CN"/>
    </w:rPr>
  </w:style>
  <w:style w:type="paragraph" w:styleId="TJ3">
    <w:name w:val="toc 3"/>
    <w:basedOn w:val="Trgymutat"/>
    <w:rsid w:val="007D32AE"/>
    <w:pPr>
      <w:widowControl/>
      <w:spacing w:after="100"/>
      <w:ind w:left="440"/>
    </w:pPr>
    <w:rPr>
      <w:rFonts w:ascii="Calibri" w:hAnsi="Calibri"/>
      <w:sz w:val="22"/>
      <w:szCs w:val="22"/>
      <w:lang w:bidi="ar-SA"/>
    </w:rPr>
  </w:style>
  <w:style w:type="paragraph" w:customStyle="1" w:styleId="Tblzattartalom">
    <w:name w:val="Táblázattartalom"/>
    <w:basedOn w:val="Norml"/>
    <w:rsid w:val="007D32AE"/>
    <w:rPr>
      <w:rFonts w:cs="Liberation Serif"/>
      <w:color w:val="000000"/>
    </w:rPr>
  </w:style>
  <w:style w:type="paragraph" w:customStyle="1" w:styleId="Tblzatfejlc">
    <w:name w:val="Táblázatfejléc"/>
    <w:basedOn w:val="Tblzattartalom"/>
    <w:rsid w:val="007D32AE"/>
  </w:style>
  <w:style w:type="paragraph" w:customStyle="1" w:styleId="Hivatkozsjegyzk-fej10">
    <w:name w:val="Hivatkozásjegyzék-fej1"/>
    <w:basedOn w:val="Cmsor1"/>
    <w:rsid w:val="007D32AE"/>
    <w:pPr>
      <w:keepLines/>
      <w:numPr>
        <w:numId w:val="0"/>
      </w:numPr>
      <w:outlineLvl w:val="9"/>
    </w:pPr>
    <w:rPr>
      <w:rFonts w:ascii="Calibri Light" w:hAnsi="Calibri Light" w:cs="Times New Roman"/>
      <w:color w:val="2F5496"/>
    </w:rPr>
  </w:style>
  <w:style w:type="paragraph" w:customStyle="1" w:styleId="brajegyzk1">
    <w:name w:val="Ábrajegyzék1"/>
    <w:rsid w:val="007D32AE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elsorols1">
    <w:name w:val="Felsorolás1"/>
    <w:rsid w:val="007D32AE"/>
    <w:pPr>
      <w:tabs>
        <w:tab w:val="left" w:pos="360"/>
      </w:tabs>
      <w:suppressAutoHyphens/>
      <w:spacing w:before="120" w:after="12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elsorols21">
    <w:name w:val="Felsorolás 21"/>
    <w:rsid w:val="007D32AE"/>
    <w:pPr>
      <w:tabs>
        <w:tab w:val="left" w:pos="643"/>
      </w:tabs>
      <w:suppressAutoHyphens/>
      <w:spacing w:before="120" w:after="120" w:line="240" w:lineRule="auto"/>
      <w:ind w:left="643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elsorols31">
    <w:name w:val="Felsorolás 31"/>
    <w:rsid w:val="007D32AE"/>
    <w:pPr>
      <w:tabs>
        <w:tab w:val="left" w:pos="926"/>
      </w:tabs>
      <w:suppressAutoHyphens/>
      <w:spacing w:before="120" w:after="120" w:line="240" w:lineRule="auto"/>
      <w:ind w:left="926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elsorols41">
    <w:name w:val="Felsorolás 41"/>
    <w:rsid w:val="007D32AE"/>
    <w:pPr>
      <w:tabs>
        <w:tab w:val="left" w:pos="1209"/>
      </w:tabs>
      <w:suppressAutoHyphens/>
      <w:spacing w:before="120" w:after="120" w:line="240" w:lineRule="auto"/>
      <w:ind w:left="1209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zmozottlista1">
    <w:name w:val="Számozott lista1"/>
    <w:rsid w:val="007D32AE"/>
    <w:pPr>
      <w:tabs>
        <w:tab w:val="left" w:pos="360"/>
      </w:tabs>
      <w:suppressAutoHyphens/>
      <w:spacing w:before="120" w:after="12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zmozottlista21">
    <w:name w:val="Számozott lista 21"/>
    <w:rsid w:val="007D32AE"/>
    <w:pPr>
      <w:tabs>
        <w:tab w:val="left" w:pos="643"/>
      </w:tabs>
      <w:suppressAutoHyphens/>
      <w:spacing w:before="120" w:after="120" w:line="240" w:lineRule="auto"/>
      <w:ind w:left="643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zmozottlista31">
    <w:name w:val="Számozott lista 31"/>
    <w:rsid w:val="007D32AE"/>
    <w:pPr>
      <w:tabs>
        <w:tab w:val="left" w:pos="926"/>
      </w:tabs>
      <w:suppressAutoHyphens/>
      <w:spacing w:before="120" w:after="120" w:line="240" w:lineRule="auto"/>
      <w:ind w:left="926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zmozottlista41">
    <w:name w:val="Számozott lista 41"/>
    <w:rsid w:val="007D32AE"/>
    <w:pPr>
      <w:tabs>
        <w:tab w:val="left" w:pos="1209"/>
      </w:tabs>
      <w:suppressAutoHyphens/>
      <w:spacing w:before="120" w:after="120" w:line="240" w:lineRule="auto"/>
      <w:ind w:left="1209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M11">
    <w:name w:val="CM1+1"/>
    <w:rsid w:val="007D32AE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31">
    <w:name w:val="CM3+1"/>
    <w:rsid w:val="007D32AE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41">
    <w:name w:val="CM4+1"/>
    <w:rsid w:val="007D32AE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1">
    <w:name w:val="CM1"/>
    <w:rsid w:val="007D32AE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3">
    <w:name w:val="CM3"/>
    <w:rsid w:val="007D32AE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Vgjegyzetszvege1">
    <w:name w:val="Végjegyzet szövege1"/>
    <w:rsid w:val="007D32AE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0"/>
      <w:lang w:eastAsia="zh-CN"/>
    </w:rPr>
  </w:style>
  <w:style w:type="paragraph" w:customStyle="1" w:styleId="Dtum1">
    <w:name w:val="Dátum1"/>
    <w:rsid w:val="007D32AE"/>
    <w:pPr>
      <w:suppressAutoHyphens/>
      <w:spacing w:after="0" w:line="240" w:lineRule="auto"/>
      <w:ind w:left="5103" w:right="-567"/>
    </w:pPr>
    <w:rPr>
      <w:rFonts w:ascii="Liberation Serif" w:eastAsia="Droid Sans Fallback" w:hAnsi="Liberation Serif" w:cs="Liberation Serif"/>
      <w:kern w:val="1"/>
      <w:sz w:val="24"/>
      <w:szCs w:val="20"/>
      <w:lang w:eastAsia="zh-CN"/>
    </w:rPr>
  </w:style>
  <w:style w:type="paragraph" w:customStyle="1" w:styleId="ZCom">
    <w:name w:val="Z_Com"/>
    <w:rsid w:val="007D32AE"/>
    <w:pPr>
      <w:widowControl w:val="0"/>
      <w:suppressAutoHyphens/>
      <w:spacing w:after="0" w:line="240" w:lineRule="auto"/>
      <w:ind w:right="85"/>
      <w:jc w:val="both"/>
    </w:pPr>
    <w:rPr>
      <w:rFonts w:ascii="Arial" w:eastAsia="Droid Sans Fallback" w:hAnsi="Arial" w:cs="Arial"/>
      <w:kern w:val="1"/>
      <w:sz w:val="24"/>
      <w:szCs w:val="24"/>
      <w:lang w:eastAsia="zh-CN"/>
    </w:rPr>
  </w:style>
  <w:style w:type="paragraph" w:customStyle="1" w:styleId="ZDGName">
    <w:name w:val="Z_DGName"/>
    <w:rsid w:val="007D32AE"/>
    <w:pPr>
      <w:widowControl w:val="0"/>
      <w:suppressAutoHyphens/>
      <w:spacing w:after="0" w:line="240" w:lineRule="auto"/>
      <w:ind w:right="85"/>
    </w:pPr>
    <w:rPr>
      <w:rFonts w:ascii="Arial" w:eastAsia="Droid Sans Fallback" w:hAnsi="Arial" w:cs="Arial"/>
      <w:kern w:val="1"/>
      <w:sz w:val="16"/>
      <w:szCs w:val="16"/>
      <w:lang w:eastAsia="zh-CN"/>
    </w:rPr>
  </w:style>
  <w:style w:type="paragraph" w:styleId="TJ4">
    <w:name w:val="toc 4"/>
    <w:basedOn w:val="Trgymutat"/>
    <w:rsid w:val="007D32AE"/>
    <w:pPr>
      <w:widowControl/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 w:cs="Times New Roman"/>
      <w:szCs w:val="22"/>
      <w:lang w:bidi="ar-SA"/>
    </w:rPr>
  </w:style>
  <w:style w:type="paragraph" w:styleId="TJ5">
    <w:name w:val="toc 5"/>
    <w:basedOn w:val="Trgymutat"/>
    <w:rsid w:val="007D32AE"/>
    <w:pPr>
      <w:widowControl/>
      <w:tabs>
        <w:tab w:val="right" w:leader="dot" w:pos="9071"/>
      </w:tabs>
      <w:spacing w:before="30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6">
    <w:name w:val="toc 6"/>
    <w:basedOn w:val="Trgymutat"/>
    <w:rsid w:val="007D32AE"/>
    <w:pPr>
      <w:widowControl/>
      <w:tabs>
        <w:tab w:val="right" w:leader="dot" w:pos="9071"/>
      </w:tabs>
      <w:spacing w:before="24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7">
    <w:name w:val="toc 7"/>
    <w:basedOn w:val="Trgymutat"/>
    <w:rsid w:val="007D32AE"/>
    <w:pPr>
      <w:widowControl/>
      <w:tabs>
        <w:tab w:val="right" w:leader="dot" w:pos="9071"/>
      </w:tabs>
      <w:spacing w:before="18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8">
    <w:name w:val="toc 8"/>
    <w:basedOn w:val="Trgymutat"/>
    <w:rsid w:val="007D32AE"/>
    <w:pPr>
      <w:widowControl/>
      <w:tabs>
        <w:tab w:val="right" w:leader="dot" w:pos="9071"/>
      </w:tabs>
      <w:spacing w:before="12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9">
    <w:name w:val="toc 9"/>
    <w:basedOn w:val="Trgymutat"/>
    <w:rsid w:val="007D32AE"/>
    <w:pPr>
      <w:widowControl/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erLandscape">
    <w:name w:val="HeaderLandscape"/>
    <w:rsid w:val="007D32AE"/>
    <w:pPr>
      <w:tabs>
        <w:tab w:val="center" w:pos="7285"/>
        <w:tab w:val="right" w:pos="14003"/>
      </w:tabs>
      <w:suppressAutoHyphens/>
      <w:spacing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ooterLandscape">
    <w:name w:val="FooterLandscape"/>
    <w:rsid w:val="007D32AE"/>
    <w:pPr>
      <w:tabs>
        <w:tab w:val="center" w:pos="7285"/>
        <w:tab w:val="center" w:pos="10913"/>
        <w:tab w:val="right" w:pos="15137"/>
      </w:tabs>
      <w:suppressAutoHyphens/>
      <w:spacing w:before="360" w:after="0" w:line="240" w:lineRule="auto"/>
      <w:ind w:left="-567" w:right="-567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2">
    <w:name w:val="Text 2"/>
    <w:rsid w:val="007D32AE"/>
    <w:pPr>
      <w:suppressAutoHyphens/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3">
    <w:name w:val="Text 3"/>
    <w:rsid w:val="007D32AE"/>
    <w:pPr>
      <w:suppressAutoHyphens/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4">
    <w:name w:val="Text 4"/>
    <w:rsid w:val="007D32AE"/>
    <w:pPr>
      <w:suppressAutoHyphens/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rmalCentered">
    <w:name w:val="Normal Centered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rmalRight">
    <w:name w:val="Normal Right"/>
    <w:rsid w:val="007D32AE"/>
    <w:pPr>
      <w:suppressAutoHyphens/>
      <w:spacing w:before="120" w:after="120" w:line="240" w:lineRule="auto"/>
      <w:jc w:val="right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QuotedText">
    <w:name w:val="Quoted Text"/>
    <w:rsid w:val="007D32AE"/>
    <w:pPr>
      <w:suppressAutoHyphens/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0">
    <w:name w:val="Point 0"/>
    <w:rsid w:val="007D32AE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">
    <w:name w:val="Point 1"/>
    <w:rsid w:val="007D32AE"/>
    <w:pPr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">
    <w:name w:val="Point 2"/>
    <w:rsid w:val="007D32AE"/>
    <w:pPr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">
    <w:name w:val="Point 3"/>
    <w:rsid w:val="007D32AE"/>
    <w:pPr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4">
    <w:name w:val="Point 4"/>
    <w:rsid w:val="007D32AE"/>
    <w:pPr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iret2">
    <w:name w:val="Tiret 2"/>
    <w:basedOn w:val="Point2"/>
    <w:rsid w:val="007D32AE"/>
    <w:pPr>
      <w:tabs>
        <w:tab w:val="left" w:pos="1984"/>
      </w:tabs>
    </w:pPr>
  </w:style>
  <w:style w:type="paragraph" w:customStyle="1" w:styleId="Tiret3">
    <w:name w:val="Tiret 3"/>
    <w:basedOn w:val="Point3"/>
    <w:rsid w:val="007D32AE"/>
    <w:pPr>
      <w:tabs>
        <w:tab w:val="left" w:pos="2551"/>
      </w:tabs>
    </w:pPr>
  </w:style>
  <w:style w:type="paragraph" w:customStyle="1" w:styleId="Tiret4">
    <w:name w:val="Tiret 4"/>
    <w:basedOn w:val="Point4"/>
    <w:rsid w:val="007D32AE"/>
    <w:pPr>
      <w:tabs>
        <w:tab w:val="left" w:pos="3118"/>
      </w:tabs>
    </w:pPr>
  </w:style>
  <w:style w:type="paragraph" w:customStyle="1" w:styleId="PointDouble0">
    <w:name w:val="PointDouble 0"/>
    <w:rsid w:val="007D32AE"/>
    <w:pPr>
      <w:tabs>
        <w:tab w:val="left" w:pos="850"/>
      </w:tabs>
      <w:suppressAutoHyphens/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1">
    <w:name w:val="PointDouble 1"/>
    <w:rsid w:val="007D32AE"/>
    <w:pPr>
      <w:tabs>
        <w:tab w:val="left" w:pos="1417"/>
      </w:tabs>
      <w:suppressAutoHyphens/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2">
    <w:name w:val="PointDouble 2"/>
    <w:rsid w:val="007D32AE"/>
    <w:pPr>
      <w:tabs>
        <w:tab w:val="left" w:pos="1984"/>
      </w:tabs>
      <w:suppressAutoHyphens/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3">
    <w:name w:val="PointDouble 3"/>
    <w:rsid w:val="007D32AE"/>
    <w:pPr>
      <w:tabs>
        <w:tab w:val="left" w:pos="2551"/>
      </w:tabs>
      <w:suppressAutoHyphens/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4">
    <w:name w:val="PointDouble 4"/>
    <w:rsid w:val="007D32AE"/>
    <w:pPr>
      <w:tabs>
        <w:tab w:val="left" w:pos="3118"/>
      </w:tabs>
      <w:suppressAutoHyphens/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0">
    <w:name w:val="PointTriple 0"/>
    <w:rsid w:val="007D32AE"/>
    <w:pPr>
      <w:tabs>
        <w:tab w:val="left" w:pos="850"/>
        <w:tab w:val="left" w:pos="1417"/>
      </w:tabs>
      <w:suppressAutoHyphens/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1">
    <w:name w:val="PointTriple 1"/>
    <w:rsid w:val="007D32AE"/>
    <w:pPr>
      <w:tabs>
        <w:tab w:val="left" w:pos="1417"/>
        <w:tab w:val="left" w:pos="1984"/>
      </w:tabs>
      <w:suppressAutoHyphens/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2">
    <w:name w:val="PointTriple 2"/>
    <w:rsid w:val="007D32AE"/>
    <w:pPr>
      <w:tabs>
        <w:tab w:val="left" w:pos="1984"/>
        <w:tab w:val="left" w:pos="2551"/>
      </w:tabs>
      <w:suppressAutoHyphens/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3">
    <w:name w:val="PointTriple 3"/>
    <w:rsid w:val="007D32AE"/>
    <w:pPr>
      <w:tabs>
        <w:tab w:val="left" w:pos="2551"/>
        <w:tab w:val="left" w:pos="3118"/>
      </w:tabs>
      <w:suppressAutoHyphens/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4">
    <w:name w:val="PointTriple 4"/>
    <w:rsid w:val="007D32AE"/>
    <w:pPr>
      <w:tabs>
        <w:tab w:val="left" w:pos="3118"/>
        <w:tab w:val="left" w:pos="3685"/>
      </w:tabs>
      <w:suppressAutoHyphens/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1">
    <w:name w:val="Manual NumPar 1"/>
    <w:rsid w:val="007D32AE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2">
    <w:name w:val="Manual NumPar 2"/>
    <w:rsid w:val="007D32AE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3">
    <w:name w:val="Manual NumPar 3"/>
    <w:rsid w:val="007D32AE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4">
    <w:name w:val="Manual NumPar 4"/>
    <w:rsid w:val="007D32AE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QuotedNumPar">
    <w:name w:val="Quoted NumPar"/>
    <w:rsid w:val="007D32AE"/>
    <w:pPr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Heading1">
    <w:name w:val="Manual Heading 1"/>
    <w:rsid w:val="007D32AE"/>
    <w:pPr>
      <w:keepNext/>
      <w:tabs>
        <w:tab w:val="left" w:pos="850"/>
      </w:tabs>
      <w:suppressAutoHyphens/>
      <w:spacing w:before="360" w:after="120" w:line="240" w:lineRule="auto"/>
      <w:ind w:left="850" w:hanging="850"/>
      <w:jc w:val="both"/>
    </w:pPr>
    <w:rPr>
      <w:rFonts w:ascii="Times New Roman" w:eastAsia="Calibri" w:hAnsi="Times New Roman" w:cs="Times New Roman"/>
      <w:b/>
      <w:smallCaps/>
      <w:kern w:val="1"/>
      <w:sz w:val="24"/>
      <w:lang w:eastAsia="zh-CN"/>
    </w:rPr>
  </w:style>
  <w:style w:type="paragraph" w:customStyle="1" w:styleId="ManualHeading2">
    <w:name w:val="Manual Heading 2"/>
    <w:rsid w:val="007D32AE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ManualHeading3">
    <w:name w:val="Manual Heading 3"/>
    <w:rsid w:val="007D32AE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ManualHeading4">
    <w:name w:val="Manual Heading 4"/>
    <w:rsid w:val="007D32AE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artTitle">
    <w:name w:val="PartTitle"/>
    <w:rsid w:val="007D32AE"/>
    <w:pPr>
      <w:keepNext/>
      <w:pageBreakBefore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1"/>
      <w:sz w:val="36"/>
      <w:lang w:eastAsia="zh-CN"/>
    </w:rPr>
  </w:style>
  <w:style w:type="paragraph" w:customStyle="1" w:styleId="TableTitle">
    <w:name w:val="Table Title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Point0number">
    <w:name w:val="Point 0 (number)"/>
    <w:rsid w:val="007D32A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number">
    <w:name w:val="Point 1 (number)"/>
    <w:rsid w:val="007D32AE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number">
    <w:name w:val="Point 2 (number)"/>
    <w:rsid w:val="007D32AE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number">
    <w:name w:val="Point 3 (number)"/>
    <w:rsid w:val="007D32AE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0letter">
    <w:name w:val="Point 0 (letter)"/>
    <w:rsid w:val="007D32A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letter">
    <w:name w:val="Point 1 (letter)"/>
    <w:rsid w:val="007D32AE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letter">
    <w:name w:val="Point 2 (letter)"/>
    <w:rsid w:val="007D32AE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letter">
    <w:name w:val="Point 3 (letter)"/>
    <w:rsid w:val="007D32AE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4letter">
    <w:name w:val="Point 4 (letter)"/>
    <w:rsid w:val="007D32AE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0">
    <w:name w:val="Bullet 0"/>
    <w:rsid w:val="007D32A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1">
    <w:name w:val="Bullet 1"/>
    <w:rsid w:val="007D32AE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2">
    <w:name w:val="Bullet 2"/>
    <w:rsid w:val="007D32AE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3">
    <w:name w:val="Bullet 3"/>
    <w:rsid w:val="007D32AE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4">
    <w:name w:val="Bullet 4"/>
    <w:rsid w:val="007D32AE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Annexetitreexpos">
    <w:name w:val="Annexe titre (exposé)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Annexetitrefichefinanciere">
    <w:name w:val="Annexe titre (fiche financiere)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Applicationdirecte">
    <w:name w:val="Application directe"/>
    <w:rsid w:val="007D32AE"/>
    <w:pPr>
      <w:suppressAutoHyphens/>
      <w:spacing w:before="48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Avertissementtitre">
    <w:name w:val="Avertissement titre"/>
    <w:rsid w:val="007D32AE"/>
    <w:pPr>
      <w:keepNext/>
      <w:suppressAutoHyphens/>
      <w:spacing w:before="480" w:after="120" w:line="240" w:lineRule="auto"/>
      <w:jc w:val="both"/>
    </w:pPr>
    <w:rPr>
      <w:rFonts w:ascii="Times New Roman" w:eastAsia="Calibri" w:hAnsi="Times New Roman" w:cs="Times New Roman"/>
      <w:kern w:val="1"/>
      <w:sz w:val="24"/>
      <w:u w:val="single"/>
      <w:lang w:eastAsia="zh-CN"/>
    </w:rPr>
  </w:style>
  <w:style w:type="paragraph" w:customStyle="1" w:styleId="Confidence">
    <w:name w:val="Confidence"/>
    <w:rsid w:val="007D32AE"/>
    <w:pPr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onfidentialit">
    <w:name w:val="Confidentialité"/>
    <w:rsid w:val="007D32AE"/>
    <w:pPr>
      <w:suppressAutoHyphens/>
      <w:spacing w:before="240" w:after="240" w:line="240" w:lineRule="auto"/>
      <w:ind w:left="5103"/>
    </w:pPr>
    <w:rPr>
      <w:rFonts w:ascii="Times New Roman" w:eastAsia="Calibri" w:hAnsi="Times New Roman" w:cs="Times New Roman"/>
      <w:i/>
      <w:kern w:val="1"/>
      <w:sz w:val="32"/>
      <w:lang w:eastAsia="zh-CN"/>
    </w:rPr>
  </w:style>
  <w:style w:type="paragraph" w:customStyle="1" w:styleId="Considrant">
    <w:name w:val="Considérant"/>
    <w:rsid w:val="007D32AE"/>
    <w:pPr>
      <w:tabs>
        <w:tab w:val="left" w:pos="709"/>
      </w:tabs>
      <w:suppressAutoHyphens/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orrigendum">
    <w:name w:val="Corrigendum"/>
    <w:rsid w:val="007D32AE"/>
    <w:pPr>
      <w:suppressAutoHyphens/>
      <w:spacing w:after="240" w:line="240" w:lineRule="auto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Datedadoption">
    <w:name w:val="Date d'adoption"/>
    <w:rsid w:val="007D32AE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Emission">
    <w:name w:val="Emission"/>
    <w:rsid w:val="007D32AE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Exposdesmotifstitre">
    <w:name w:val="Exposé des motifs titre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Faita">
    <w:name w:val="Fait a"/>
    <w:rsid w:val="007D32AE"/>
    <w:pPr>
      <w:keepNext/>
      <w:suppressAutoHyphens/>
      <w:spacing w:before="120" w:after="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ormuledadoption">
    <w:name w:val="Formule d'adoption"/>
    <w:rsid w:val="007D32AE"/>
    <w:pPr>
      <w:keepNext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stitutionquiagit">
    <w:name w:val="Institution qui agit"/>
    <w:rsid w:val="007D32AE"/>
    <w:pPr>
      <w:keepNext/>
      <w:suppressAutoHyphens/>
      <w:spacing w:before="60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stitutionquisigne">
    <w:name w:val="Institution qui signe"/>
    <w:rsid w:val="007D32AE"/>
    <w:pPr>
      <w:keepNext/>
      <w:tabs>
        <w:tab w:val="left" w:pos="4252"/>
      </w:tabs>
      <w:suppressAutoHyphens/>
      <w:spacing w:before="720" w:after="0" w:line="240" w:lineRule="auto"/>
      <w:jc w:val="both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Langue">
    <w:name w:val="Langue"/>
    <w:rsid w:val="007D32AE"/>
    <w:pPr>
      <w:suppressAutoHyphens/>
      <w:spacing w:after="600" w:line="240" w:lineRule="auto"/>
      <w:jc w:val="center"/>
    </w:pPr>
    <w:rPr>
      <w:rFonts w:ascii="Times New Roman" w:eastAsia="Calibri" w:hAnsi="Times New Roman" w:cs="Times New Roman"/>
      <w:b/>
      <w:caps/>
      <w:kern w:val="1"/>
      <w:sz w:val="24"/>
      <w:lang w:eastAsia="zh-CN"/>
    </w:rPr>
  </w:style>
  <w:style w:type="paragraph" w:customStyle="1" w:styleId="ManualConsidrant">
    <w:name w:val="Manual Considérant"/>
    <w:rsid w:val="007D32AE"/>
    <w:pPr>
      <w:suppressAutoHyphens/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mdelinstitution">
    <w:name w:val="Nom de l'institution"/>
    <w:rsid w:val="007D32AE"/>
    <w:pPr>
      <w:suppressAutoHyphens/>
      <w:spacing w:after="0" w:line="240" w:lineRule="auto"/>
    </w:pPr>
    <w:rPr>
      <w:rFonts w:ascii="Arial" w:eastAsia="Calibri" w:hAnsi="Arial" w:cs="Arial"/>
      <w:kern w:val="1"/>
      <w:sz w:val="24"/>
      <w:lang w:eastAsia="zh-CN"/>
    </w:rPr>
  </w:style>
  <w:style w:type="paragraph" w:customStyle="1" w:styleId="Personnequisigne">
    <w:name w:val="Personne qui signe"/>
    <w:rsid w:val="007D32AE"/>
    <w:pPr>
      <w:tabs>
        <w:tab w:val="left" w:pos="4252"/>
      </w:tabs>
      <w:suppressAutoHyphens/>
      <w:spacing w:after="0" w:line="240" w:lineRule="auto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Rfrenceinstitutionnelle">
    <w:name w:val="Référence institutionnelle"/>
    <w:rsid w:val="007D32AE"/>
    <w:pPr>
      <w:suppressAutoHyphens/>
      <w:spacing w:after="24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interinstitutionnelle">
    <w:name w:val="Référence interinstitutionnelle"/>
    <w:rsid w:val="007D32AE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interne">
    <w:name w:val="Référence interne"/>
    <w:rsid w:val="007D32AE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ous-titreobjet">
    <w:name w:val="Sous-titre objet"/>
    <w:rsid w:val="007D32A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Statut">
    <w:name w:val="Statut"/>
    <w:rsid w:val="007D32AE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itreobjet">
    <w:name w:val="Titre objet"/>
    <w:rsid w:val="007D32AE"/>
    <w:pPr>
      <w:suppressAutoHyphens/>
      <w:spacing w:before="180" w:after="18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Typedudocument">
    <w:name w:val="Type du document"/>
    <w:rsid w:val="007D32AE"/>
    <w:pPr>
      <w:suppressAutoHyphens/>
      <w:spacing w:before="360" w:after="18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Address">
    <w:name w:val="Address"/>
    <w:rsid w:val="007D32AE"/>
    <w:pPr>
      <w:keepLines/>
      <w:suppressAutoHyphens/>
      <w:spacing w:before="120" w:after="120" w:line="240" w:lineRule="auto"/>
      <w:ind w:left="3402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Objetexterne">
    <w:name w:val="Objet externe"/>
    <w:rsid w:val="007D32AE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kern w:val="1"/>
      <w:sz w:val="24"/>
      <w:lang w:eastAsia="zh-CN"/>
    </w:rPr>
  </w:style>
  <w:style w:type="paragraph" w:customStyle="1" w:styleId="Pagedecouverture">
    <w:name w:val="Page de couverture"/>
    <w:rsid w:val="007D32A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upertitre">
    <w:name w:val="Supertitre"/>
    <w:rsid w:val="007D32AE"/>
    <w:pPr>
      <w:suppressAutoHyphens/>
      <w:spacing w:after="60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Languesfaisantfoi">
    <w:name w:val="Langues faisant foi"/>
    <w:rsid w:val="007D32AE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croise">
    <w:name w:val="Référence croisée"/>
    <w:rsid w:val="007D32A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ichefinancieretitre">
    <w:name w:val="Fiche financiere titre"/>
    <w:rsid w:val="007D32AE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DatedadoptionPagedecouverture">
    <w:name w:val="Date d'adoption (Page de couverture)"/>
    <w:basedOn w:val="Datedadoption"/>
    <w:rsid w:val="007D32AE"/>
  </w:style>
  <w:style w:type="paragraph" w:customStyle="1" w:styleId="RfrenceinterinstitutionnellePagedecouverture">
    <w:name w:val="Référence interinstitutionnelle (Page de couverture)"/>
    <w:basedOn w:val="Rfrenceinterinstitutionnelle"/>
    <w:rsid w:val="007D32AE"/>
  </w:style>
  <w:style w:type="paragraph" w:customStyle="1" w:styleId="Sous-titreobjetPagedecouverture">
    <w:name w:val="Sous-titre objet (Page de couverture)"/>
    <w:basedOn w:val="Sous-titreobjet"/>
    <w:rsid w:val="007D32AE"/>
  </w:style>
  <w:style w:type="paragraph" w:customStyle="1" w:styleId="StatutPagedecouverture">
    <w:name w:val="Statut (Page de couverture)"/>
    <w:basedOn w:val="Statut"/>
    <w:rsid w:val="007D32AE"/>
  </w:style>
  <w:style w:type="paragraph" w:customStyle="1" w:styleId="TitreobjetPagedecouverture">
    <w:name w:val="Titre objet (Page de couverture)"/>
    <w:basedOn w:val="Titreobjet"/>
    <w:rsid w:val="007D32AE"/>
  </w:style>
  <w:style w:type="paragraph" w:customStyle="1" w:styleId="TypedudocumentPagedecouverture">
    <w:name w:val="Type du document (Page de couverture)"/>
    <w:basedOn w:val="Typedudocument"/>
    <w:rsid w:val="007D32AE"/>
  </w:style>
  <w:style w:type="paragraph" w:customStyle="1" w:styleId="Volume">
    <w:name w:val="Volume"/>
    <w:rsid w:val="007D32AE"/>
    <w:pPr>
      <w:suppressAutoHyphens/>
      <w:spacing w:after="24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tretEEE">
    <w:name w:val="Intéret EEE"/>
    <w:basedOn w:val="Languesfaisantfoi"/>
    <w:rsid w:val="007D32AE"/>
    <w:pPr>
      <w:spacing w:after="240"/>
    </w:pPr>
  </w:style>
  <w:style w:type="paragraph" w:customStyle="1" w:styleId="Accompagnant">
    <w:name w:val="Accompagnant"/>
    <w:rsid w:val="007D32AE"/>
    <w:pPr>
      <w:suppressAutoHyphens/>
      <w:spacing w:before="180" w:after="24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Typeacteprincipal">
    <w:name w:val="Type acte principal"/>
    <w:rsid w:val="007D32AE"/>
    <w:pPr>
      <w:suppressAutoHyphens/>
      <w:spacing w:after="24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Objetacteprincipal">
    <w:name w:val="Objet acte principal"/>
    <w:rsid w:val="007D32AE"/>
    <w:pPr>
      <w:suppressAutoHyphens/>
      <w:spacing w:after="36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IntretEEEPagedecouverture">
    <w:name w:val="Intéret EEE (Page de couverture)"/>
    <w:basedOn w:val="IntretEEE"/>
    <w:rsid w:val="007D32AE"/>
  </w:style>
  <w:style w:type="paragraph" w:customStyle="1" w:styleId="AccompagnantPagedecouverture">
    <w:name w:val="Accompagnant (Page de couverture)"/>
    <w:basedOn w:val="Accompagnant"/>
    <w:rsid w:val="007D32AE"/>
  </w:style>
  <w:style w:type="paragraph" w:customStyle="1" w:styleId="TypeacteprincipalPagedecouverture">
    <w:name w:val="Type acte principal (Page de couverture)"/>
    <w:basedOn w:val="Typeacteprincipal"/>
    <w:rsid w:val="007D32AE"/>
  </w:style>
  <w:style w:type="paragraph" w:customStyle="1" w:styleId="ObjetacteprincipalPagedecouverture">
    <w:name w:val="Objet acte principal (Page de couverture)"/>
    <w:basedOn w:val="Objetacteprincipal"/>
    <w:rsid w:val="007D32AE"/>
  </w:style>
  <w:style w:type="paragraph" w:customStyle="1" w:styleId="LanguesfaisantfoiPagedecouverture">
    <w:name w:val="Langues faisant foi (Page de couverture)"/>
    <w:rsid w:val="007D32AE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aszerbekezds10">
    <w:name w:val="Listaszerû bekezdés1"/>
    <w:rsid w:val="007D32AE"/>
    <w:pPr>
      <w:suppressAutoHyphens/>
      <w:spacing w:after="0" w:line="240" w:lineRule="auto"/>
      <w:ind w:left="720"/>
      <w:contextualSpacing/>
      <w:jc w:val="both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1"/>
    <w:uiPriority w:val="99"/>
    <w:rsid w:val="007D32AE"/>
  </w:style>
  <w:style w:type="character" w:customStyle="1" w:styleId="LbjegyzetszvegChar1">
    <w:name w:val="Lábjegyzetszöveg Char1"/>
    <w:aliases w:val="Lábjegyzetszöveg Char Char Char1,Lábjegyzetszöveg Char1 Char Char Char1,Lábjegyzetszöveg Char Char Char Char Char1,Footnote Char Char Char Char Char1,Char1 Char Char Char Char Char1,Footnote Char1 Char Char Char,Footnote Cha Char"/>
    <w:basedOn w:val="Bekezdsalapbettpusa"/>
    <w:link w:val="Lbjegyzetszveg"/>
    <w:uiPriority w:val="99"/>
    <w:rsid w:val="007D32A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3"/>
    <w:rsid w:val="007D32AE"/>
    <w:rPr>
      <w:rFonts w:ascii="Segoe UI" w:hAnsi="Segoe UI" w:cs="Mangal"/>
      <w:sz w:val="18"/>
      <w:szCs w:val="16"/>
    </w:rPr>
  </w:style>
  <w:style w:type="character" w:customStyle="1" w:styleId="BuborkszvegChar3">
    <w:name w:val="Buborékszöveg Char3"/>
    <w:basedOn w:val="Bekezdsalapbettpusa"/>
    <w:link w:val="Buborkszveg"/>
    <w:rsid w:val="007D32AE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Tartalomjegyzk10">
    <w:name w:val="Tartalomjegyzék 10"/>
    <w:basedOn w:val="Trgymutat"/>
    <w:rsid w:val="007D32AE"/>
    <w:pPr>
      <w:tabs>
        <w:tab w:val="right" w:leader="dot" w:pos="7091"/>
      </w:tabs>
      <w:ind w:left="2547"/>
    </w:pPr>
  </w:style>
  <w:style w:type="paragraph" w:styleId="Listaszerbekezds">
    <w:name w:val="List Paragraph"/>
    <w:basedOn w:val="Norml"/>
    <w:link w:val="ListaszerbekezdsChar0"/>
    <w:qFormat/>
    <w:rsid w:val="007D32AE"/>
    <w:pPr>
      <w:ind w:left="708"/>
    </w:pPr>
    <w:rPr>
      <w:rFonts w:cs="Mangal"/>
      <w:szCs w:val="21"/>
    </w:rPr>
  </w:style>
  <w:style w:type="table" w:styleId="Rcsostblzat">
    <w:name w:val="Table Grid"/>
    <w:basedOn w:val="Normltblzat"/>
    <w:uiPriority w:val="39"/>
    <w:rsid w:val="007D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D32AE"/>
    <w:rPr>
      <w:sz w:val="16"/>
      <w:szCs w:val="16"/>
    </w:rPr>
  </w:style>
  <w:style w:type="paragraph" w:styleId="Jegyzetszveg">
    <w:name w:val="annotation text"/>
    <w:basedOn w:val="Norml"/>
    <w:link w:val="JegyzetszvegChar2"/>
    <w:uiPriority w:val="99"/>
    <w:semiHidden/>
    <w:unhideWhenUsed/>
    <w:rsid w:val="007D32AE"/>
    <w:rPr>
      <w:rFonts w:cs="Mangal"/>
      <w:sz w:val="20"/>
      <w:szCs w:val="18"/>
    </w:rPr>
  </w:style>
  <w:style w:type="character" w:customStyle="1" w:styleId="JegyzetszvegChar2">
    <w:name w:val="Jegyzetszöveg Char2"/>
    <w:basedOn w:val="Bekezdsalapbettpusa"/>
    <w:link w:val="Jegyzetszveg"/>
    <w:uiPriority w:val="99"/>
    <w:semiHidden/>
    <w:rsid w:val="007D32AE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2"/>
    <w:uiPriority w:val="99"/>
    <w:semiHidden/>
    <w:unhideWhenUsed/>
    <w:rsid w:val="007D32AE"/>
    <w:rPr>
      <w:b/>
      <w:bCs/>
    </w:rPr>
  </w:style>
  <w:style w:type="character" w:customStyle="1" w:styleId="MegjegyzstrgyaChar2">
    <w:name w:val="Megjegyzés tárgya Char2"/>
    <w:basedOn w:val="JegyzetszvegChar2"/>
    <w:link w:val="Megjegyzstrgya"/>
    <w:uiPriority w:val="99"/>
    <w:semiHidden/>
    <w:rsid w:val="007D32AE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Cmsor2Char1">
    <w:name w:val="Címsor 2 Char1"/>
    <w:link w:val="Cmsor2"/>
    <w:uiPriority w:val="9"/>
    <w:semiHidden/>
    <w:rsid w:val="007D32A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ListaszerbekezdsChar0">
    <w:name w:val="Listaszerű bekezdés Char"/>
    <w:link w:val="Listaszerbekezds"/>
    <w:locked/>
    <w:rsid w:val="007D32A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32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7135</Words>
  <Characters>49239</Characters>
  <Application>Microsoft Office Word</Application>
  <DocSecurity>0</DocSecurity>
  <Lines>410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 Zsuzsa</dc:creator>
  <cp:keywords/>
  <dc:description/>
  <cp:lastModifiedBy>Sarkadi Zsuzsa</cp:lastModifiedBy>
  <cp:revision>4</cp:revision>
  <dcterms:created xsi:type="dcterms:W3CDTF">2017-11-22T07:30:00Z</dcterms:created>
  <dcterms:modified xsi:type="dcterms:W3CDTF">2017-11-22T08:17:00Z</dcterms:modified>
</cp:coreProperties>
</file>